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E" w:rsidRPr="002B071E" w:rsidRDefault="009B4A4B">
      <w:pPr>
        <w:rPr>
          <w:b/>
        </w:rPr>
      </w:pPr>
      <w:r w:rsidRPr="002B071E">
        <w:rPr>
          <w:b/>
        </w:rPr>
        <w:t>PROTECCIÓN DE DATOS DE CARÁCTER PERSONAL</w:t>
      </w:r>
    </w:p>
    <w:p w:rsidR="009B4A4B" w:rsidRPr="002B071E" w:rsidRDefault="009B4A4B">
      <w:pPr>
        <w:rPr>
          <w:b/>
        </w:rPr>
      </w:pPr>
    </w:p>
    <w:p w:rsidR="009B4A4B" w:rsidRPr="002B071E" w:rsidRDefault="00BF4DA9" w:rsidP="009B4A4B">
      <w:pPr>
        <w:ind w:left="142"/>
        <w:rPr>
          <w:b/>
          <w:lang w:val="es-ES_tradnl"/>
        </w:rPr>
      </w:pPr>
      <w:r>
        <w:rPr>
          <w:b/>
          <w:noProof/>
          <w:lang w:val="es-ES_tradnl"/>
        </w:rPr>
        <w:pict>
          <v:rect id="_x0000_s1026" style="position:absolute;left:0;text-align:left;margin-left:.1pt;margin-top:9.35pt;width:467pt;height:197.7pt;z-index:-251658752"/>
        </w:pict>
      </w:r>
    </w:p>
    <w:p w:rsidR="009B4A4B" w:rsidRPr="002B071E" w:rsidRDefault="009B4A4B" w:rsidP="009B4A4B">
      <w:pPr>
        <w:ind w:left="142"/>
        <w:rPr>
          <w:sz w:val="14"/>
          <w:szCs w:val="14"/>
          <w:lang w:val="es-ES_tradnl"/>
        </w:rPr>
      </w:pPr>
      <w:r w:rsidRPr="002B071E">
        <w:rPr>
          <w:sz w:val="14"/>
          <w:szCs w:val="14"/>
          <w:lang w:val="es-ES_tradnl"/>
        </w:rPr>
        <w:t>A efectos de lo dispuesto en la Ley Orgánica 15/1999 de protección de datos de carácter personal, los datos proporcionados en el presente documento y en toda la documentación que adjunte, serán incorporados al fichero  mixto “Selección” (descrito en la Circular 1/2011, publicada en el BOE de 7 de Febrero), mantenido bajo responsabilidad del Banco de España.</w:t>
      </w:r>
    </w:p>
    <w:p w:rsidR="009B4A4B" w:rsidRPr="002B071E" w:rsidRDefault="009B4A4B" w:rsidP="009B4A4B">
      <w:pPr>
        <w:ind w:left="142"/>
        <w:rPr>
          <w:sz w:val="14"/>
          <w:szCs w:val="14"/>
          <w:lang w:val="es-ES_tradnl"/>
        </w:rPr>
      </w:pPr>
      <w:r w:rsidRPr="002B071E">
        <w:rPr>
          <w:sz w:val="14"/>
          <w:szCs w:val="14"/>
          <w:lang w:val="es-ES_tradnl"/>
        </w:rPr>
        <w:t xml:space="preserve"> </w:t>
      </w:r>
    </w:p>
    <w:p w:rsidR="009B4A4B" w:rsidRPr="002B071E" w:rsidRDefault="009B4A4B" w:rsidP="009B4A4B">
      <w:pPr>
        <w:ind w:left="142"/>
        <w:rPr>
          <w:sz w:val="14"/>
          <w:szCs w:val="14"/>
          <w:lang w:val="es-ES_tradnl"/>
        </w:rPr>
      </w:pPr>
      <w:r w:rsidRPr="002B071E">
        <w:rPr>
          <w:sz w:val="14"/>
          <w:szCs w:val="14"/>
          <w:lang w:val="es-ES_tradnl"/>
        </w:rPr>
        <w:t>El declarante queda informado y presta su consentimiento a la incorporación de sus datos al mencionado fichero, pudiendo, ejercitar los derechos de acceso, rectificación, cancelación y oposición a que haya lugar sobre los mismos mediante escrito dirigido a la División de Formación y Selección, que podrá presentarse, con carácter general, en el Registro General en Madrid c/ Alcalá, 48 C.P. 28014, o en las sucursales del Banco de España en caso de presentarse en otras plazas.</w:t>
      </w:r>
    </w:p>
    <w:p w:rsidR="009B4A4B" w:rsidRPr="002B071E" w:rsidRDefault="009B4A4B" w:rsidP="009B4A4B">
      <w:pPr>
        <w:ind w:left="142"/>
        <w:rPr>
          <w:sz w:val="14"/>
          <w:szCs w:val="14"/>
          <w:lang w:val="es-ES_tradnl"/>
        </w:rPr>
      </w:pPr>
    </w:p>
    <w:p w:rsidR="009B4A4B" w:rsidRPr="002B071E" w:rsidRDefault="009B4A4B" w:rsidP="009B4A4B">
      <w:pPr>
        <w:ind w:left="142"/>
        <w:rPr>
          <w:sz w:val="14"/>
          <w:szCs w:val="14"/>
          <w:lang w:val="es-ES_tradnl"/>
        </w:rPr>
      </w:pPr>
      <w:r w:rsidRPr="002B071E">
        <w:rPr>
          <w:color w:val="000000"/>
          <w:sz w:val="14"/>
          <w:szCs w:val="14"/>
          <w:lang w:val="es-ES_tradnl"/>
        </w:rPr>
        <w:t>A efectos de gestión de</w:t>
      </w:r>
      <w:r w:rsidR="001C7BB8">
        <w:rPr>
          <w:color w:val="000000"/>
          <w:sz w:val="14"/>
          <w:szCs w:val="14"/>
          <w:lang w:val="es-ES_tradnl"/>
        </w:rPr>
        <w:t>l</w:t>
      </w:r>
      <w:r w:rsidRPr="002B071E">
        <w:rPr>
          <w:color w:val="000000"/>
          <w:sz w:val="14"/>
          <w:szCs w:val="14"/>
          <w:lang w:val="es-ES_tradnl"/>
        </w:rPr>
        <w:t xml:space="preserve"> proceso de selección para </w:t>
      </w:r>
      <w:r w:rsidR="001C7BB8">
        <w:rPr>
          <w:color w:val="000000"/>
          <w:sz w:val="14"/>
          <w:szCs w:val="14"/>
          <w:lang w:val="es-ES_tradnl"/>
        </w:rPr>
        <w:t>el</w:t>
      </w:r>
      <w:r w:rsidR="001C7BB8" w:rsidRPr="002B071E">
        <w:rPr>
          <w:color w:val="000000"/>
          <w:sz w:val="14"/>
          <w:szCs w:val="14"/>
          <w:lang w:val="es-ES_tradnl"/>
        </w:rPr>
        <w:t xml:space="preserve"> </w:t>
      </w:r>
      <w:r w:rsidRPr="002B071E">
        <w:rPr>
          <w:color w:val="000000"/>
          <w:sz w:val="14"/>
          <w:szCs w:val="14"/>
          <w:lang w:val="es-ES_tradnl"/>
        </w:rPr>
        <w:t>que el candidato ha autorizado la utilización de sus datos, estos podrán ser comunicados a terceros con la única finalidad de la gestión del proceso correspondiente.</w:t>
      </w:r>
    </w:p>
    <w:p w:rsidR="009B4A4B" w:rsidRPr="002B071E" w:rsidRDefault="009B4A4B" w:rsidP="009B4A4B">
      <w:pPr>
        <w:ind w:left="142"/>
        <w:jc w:val="right"/>
        <w:rPr>
          <w:b/>
          <w:lang w:val="es-ES_tradnl"/>
        </w:rPr>
      </w:pPr>
    </w:p>
    <w:p w:rsidR="009B4A4B" w:rsidRPr="002B071E" w:rsidRDefault="009B4A4B" w:rsidP="009B4A4B">
      <w:pPr>
        <w:ind w:left="142"/>
        <w:jc w:val="center"/>
        <w:rPr>
          <w:b/>
          <w:sz w:val="16"/>
          <w:szCs w:val="14"/>
          <w:lang w:val="es-ES_tradnl"/>
        </w:rPr>
      </w:pPr>
      <w:r w:rsidRPr="002B071E">
        <w:rPr>
          <w:b/>
          <w:sz w:val="16"/>
          <w:szCs w:val="14"/>
          <w:lang w:val="es-ES_tradnl"/>
        </w:rPr>
        <w:t>Fecha y Firma:</w:t>
      </w:r>
    </w:p>
    <w:p w:rsidR="009B4A4B" w:rsidRPr="002B071E" w:rsidRDefault="009B4A4B" w:rsidP="009B4A4B">
      <w:pPr>
        <w:jc w:val="center"/>
        <w:rPr>
          <w:b/>
          <w:sz w:val="16"/>
          <w:szCs w:val="14"/>
          <w:lang w:val="es-ES_tradnl"/>
        </w:rPr>
      </w:pPr>
    </w:p>
    <w:p w:rsidR="009B4A4B" w:rsidRPr="002B071E" w:rsidRDefault="009B4A4B" w:rsidP="009B4A4B">
      <w:pPr>
        <w:jc w:val="center"/>
        <w:rPr>
          <w:b/>
          <w:sz w:val="16"/>
          <w:szCs w:val="14"/>
          <w:lang w:val="es-ES_tradnl"/>
        </w:rPr>
      </w:pPr>
    </w:p>
    <w:p w:rsidR="009B4A4B" w:rsidRPr="002B071E" w:rsidRDefault="009B4A4B" w:rsidP="009B4A4B">
      <w:pPr>
        <w:jc w:val="center"/>
        <w:rPr>
          <w:b/>
          <w:sz w:val="16"/>
          <w:szCs w:val="14"/>
          <w:lang w:val="es-ES_tradnl"/>
        </w:rPr>
      </w:pPr>
    </w:p>
    <w:p w:rsidR="009B4A4B" w:rsidRPr="002B071E" w:rsidRDefault="009B4A4B" w:rsidP="009B4A4B">
      <w:pPr>
        <w:jc w:val="center"/>
        <w:rPr>
          <w:b/>
          <w:sz w:val="16"/>
          <w:szCs w:val="14"/>
          <w:lang w:val="es-ES_tradnl"/>
        </w:rPr>
      </w:pPr>
    </w:p>
    <w:p w:rsidR="009B4A4B" w:rsidRDefault="009B4A4B" w:rsidP="009B4A4B">
      <w:pPr>
        <w:jc w:val="center"/>
        <w:rPr>
          <w:b/>
          <w:lang w:val="es-ES_tradnl"/>
        </w:rPr>
      </w:pPr>
    </w:p>
    <w:p w:rsidR="000867CA" w:rsidRDefault="000867CA" w:rsidP="009B4A4B">
      <w:pPr>
        <w:jc w:val="center"/>
        <w:rPr>
          <w:b/>
          <w:lang w:val="es-ES_tradnl"/>
        </w:rPr>
      </w:pPr>
    </w:p>
    <w:p w:rsidR="000867CA" w:rsidRDefault="000867CA" w:rsidP="009B4A4B">
      <w:pPr>
        <w:jc w:val="center"/>
        <w:rPr>
          <w:b/>
          <w:lang w:val="es-ES_tradnl"/>
        </w:rPr>
      </w:pPr>
    </w:p>
    <w:p w:rsidR="000867CA" w:rsidRDefault="000867CA" w:rsidP="009B4A4B">
      <w:pPr>
        <w:jc w:val="center"/>
        <w:rPr>
          <w:b/>
          <w:lang w:val="es-ES_tradnl"/>
        </w:rPr>
      </w:pPr>
    </w:p>
    <w:p w:rsidR="009B4A4B" w:rsidRPr="002B071E" w:rsidRDefault="009B4A4B"/>
    <w:tbl>
      <w:tblPr>
        <w:tblW w:w="936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4" w:type="dxa"/>
          <w:bottom w:w="45" w:type="dxa"/>
        </w:tblCellMar>
        <w:tblLook w:val="0000"/>
      </w:tblPr>
      <w:tblGrid>
        <w:gridCol w:w="2880"/>
        <w:gridCol w:w="2649"/>
        <w:gridCol w:w="1134"/>
        <w:gridCol w:w="2693"/>
        <w:gridCol w:w="8"/>
      </w:tblGrid>
      <w:tr w:rsidR="002E041C" w:rsidRPr="002B071E" w:rsidTr="00FD6AB4">
        <w:trPr>
          <w:trHeight w:val="2288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2E041C" w:rsidRPr="002B071E" w:rsidRDefault="002E041C" w:rsidP="00EC1AF3">
            <w:pPr>
              <w:pStyle w:val="Encabezado"/>
              <w:spacing w:before="40" w:after="40"/>
              <w:jc w:val="center"/>
              <w:rPr>
                <w:color w:val="999999"/>
                <w:sz w:val="18"/>
              </w:rPr>
            </w:pPr>
            <w:r w:rsidRPr="002B071E">
              <w:rPr>
                <w:color w:val="999999"/>
                <w:sz w:val="18"/>
              </w:rPr>
              <w:t>Fotografía</w:t>
            </w:r>
            <w:r w:rsidR="00354481" w:rsidRPr="002B071E">
              <w:rPr>
                <w:color w:val="999999"/>
                <w:sz w:val="18"/>
              </w:rPr>
              <w:t xml:space="preserve"> 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9E4EC6" w:rsidRPr="002B071E" w:rsidRDefault="009E4EC6" w:rsidP="00EC1AF3">
            <w:pPr>
              <w:pStyle w:val="Encabezado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B071E">
              <w:rPr>
                <w:b/>
                <w:sz w:val="28"/>
                <w:szCs w:val="28"/>
              </w:rPr>
              <w:t xml:space="preserve">Contratación </w:t>
            </w:r>
            <w:r w:rsidR="00870EDE" w:rsidRPr="002B071E">
              <w:rPr>
                <w:b/>
                <w:sz w:val="28"/>
                <w:szCs w:val="28"/>
              </w:rPr>
              <w:t>temporal</w:t>
            </w:r>
          </w:p>
          <w:p w:rsidR="00870EDE" w:rsidRPr="002B071E" w:rsidRDefault="00262A7E" w:rsidP="004249E0">
            <w:pPr>
              <w:pStyle w:val="Encabezado"/>
              <w:tabs>
                <w:tab w:val="clear" w:pos="4252"/>
                <w:tab w:val="left" w:pos="57"/>
                <w:tab w:val="left" w:pos="981"/>
                <w:tab w:val="left" w:pos="1548"/>
                <w:tab w:val="left" w:pos="2399"/>
                <w:tab w:val="left" w:pos="3108"/>
                <w:tab w:val="left" w:pos="3906"/>
                <w:tab w:val="left" w:pos="4525"/>
                <w:tab w:val="left" w:pos="5376"/>
                <w:tab w:val="center" w:pos="6084"/>
              </w:tabs>
              <w:spacing w:before="40" w:after="40"/>
              <w:jc w:val="left"/>
              <w:rPr>
                <w:sz w:val="16"/>
                <w:szCs w:val="16"/>
              </w:rPr>
            </w:pPr>
            <w:r w:rsidRPr="002B071E">
              <w:rPr>
                <w:sz w:val="16"/>
                <w:szCs w:val="16"/>
              </w:rPr>
              <w:t xml:space="preserve"> </w:t>
            </w:r>
          </w:p>
          <w:p w:rsidR="00870EDE" w:rsidRPr="002B071E" w:rsidRDefault="00870EDE" w:rsidP="004249E0">
            <w:pPr>
              <w:pStyle w:val="Encabezado"/>
              <w:tabs>
                <w:tab w:val="clear" w:pos="4252"/>
                <w:tab w:val="left" w:pos="57"/>
                <w:tab w:val="left" w:pos="981"/>
                <w:tab w:val="left" w:pos="1548"/>
                <w:tab w:val="left" w:pos="2399"/>
                <w:tab w:val="left" w:pos="3108"/>
                <w:tab w:val="left" w:pos="3906"/>
                <w:tab w:val="left" w:pos="4525"/>
                <w:tab w:val="left" w:pos="5376"/>
                <w:tab w:val="center" w:pos="6084"/>
              </w:tabs>
              <w:spacing w:before="40" w:after="40"/>
              <w:jc w:val="left"/>
              <w:rPr>
                <w:sz w:val="16"/>
                <w:szCs w:val="16"/>
              </w:rPr>
            </w:pPr>
          </w:p>
          <w:p w:rsidR="00870EDE" w:rsidRPr="002B071E" w:rsidRDefault="00870EDE" w:rsidP="004249E0">
            <w:pPr>
              <w:pStyle w:val="Encabezado"/>
              <w:tabs>
                <w:tab w:val="clear" w:pos="4252"/>
                <w:tab w:val="left" w:pos="57"/>
                <w:tab w:val="left" w:pos="981"/>
                <w:tab w:val="left" w:pos="1548"/>
                <w:tab w:val="left" w:pos="2399"/>
                <w:tab w:val="left" w:pos="3108"/>
                <w:tab w:val="left" w:pos="3906"/>
                <w:tab w:val="left" w:pos="4525"/>
                <w:tab w:val="left" w:pos="5376"/>
                <w:tab w:val="center" w:pos="6084"/>
              </w:tabs>
              <w:spacing w:before="40" w:after="40"/>
              <w:jc w:val="left"/>
              <w:rPr>
                <w:sz w:val="16"/>
                <w:szCs w:val="16"/>
              </w:rPr>
            </w:pPr>
          </w:p>
          <w:p w:rsidR="009E4EC6" w:rsidRPr="002B071E" w:rsidRDefault="00870EDE" w:rsidP="004249E0">
            <w:pPr>
              <w:pStyle w:val="Encabezado"/>
              <w:tabs>
                <w:tab w:val="clear" w:pos="4252"/>
                <w:tab w:val="left" w:pos="57"/>
                <w:tab w:val="left" w:pos="981"/>
                <w:tab w:val="left" w:pos="1548"/>
                <w:tab w:val="left" w:pos="2399"/>
                <w:tab w:val="left" w:pos="3108"/>
                <w:tab w:val="left" w:pos="3906"/>
                <w:tab w:val="left" w:pos="4525"/>
                <w:tab w:val="left" w:pos="5376"/>
                <w:tab w:val="center" w:pos="6084"/>
              </w:tabs>
              <w:spacing w:before="40" w:after="40"/>
              <w:jc w:val="left"/>
              <w:rPr>
                <w:sz w:val="16"/>
                <w:szCs w:val="16"/>
              </w:rPr>
            </w:pPr>
            <w:r w:rsidRPr="002B071E">
              <w:rPr>
                <w:b/>
                <w:sz w:val="18"/>
              </w:rPr>
              <w:t>Referencia del proceso al que</w:t>
            </w:r>
            <w:r w:rsidR="00C80813" w:rsidRPr="002B071E">
              <w:rPr>
                <w:b/>
                <w:sz w:val="18"/>
              </w:rPr>
              <w:t xml:space="preserve"> se</w:t>
            </w:r>
            <w:r w:rsidRPr="002B071E">
              <w:rPr>
                <w:b/>
                <w:sz w:val="18"/>
              </w:rPr>
              <w:t xml:space="preserve"> presenta: </w:t>
            </w:r>
            <w:r w:rsidR="00BF4DA9" w:rsidRPr="002B071E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0202E" w:rsidRPr="002B071E">
              <w:rPr>
                <w:sz w:val="18"/>
                <w:szCs w:val="18"/>
              </w:rPr>
              <w:instrText xml:space="preserve"> FORMTEXT </w:instrText>
            </w:r>
            <w:r w:rsidR="00BF4DA9" w:rsidRPr="002B071E">
              <w:rPr>
                <w:sz w:val="18"/>
                <w:szCs w:val="18"/>
              </w:rPr>
            </w:r>
            <w:r w:rsidR="00BF4DA9" w:rsidRPr="002B071E">
              <w:rPr>
                <w:sz w:val="18"/>
                <w:szCs w:val="18"/>
              </w:rPr>
              <w:fldChar w:fldCharType="separate"/>
            </w:r>
            <w:r w:rsidR="0020202E" w:rsidRPr="002B071E">
              <w:rPr>
                <w:noProof/>
                <w:sz w:val="18"/>
                <w:szCs w:val="18"/>
              </w:rPr>
              <w:t> </w:t>
            </w:r>
            <w:r w:rsidR="0020202E" w:rsidRPr="002B071E">
              <w:rPr>
                <w:noProof/>
                <w:sz w:val="18"/>
                <w:szCs w:val="18"/>
              </w:rPr>
              <w:t> </w:t>
            </w:r>
            <w:r w:rsidR="0020202E" w:rsidRPr="002B071E">
              <w:rPr>
                <w:noProof/>
                <w:sz w:val="18"/>
                <w:szCs w:val="18"/>
              </w:rPr>
              <w:t> </w:t>
            </w:r>
            <w:r w:rsidR="0020202E" w:rsidRPr="002B071E">
              <w:rPr>
                <w:noProof/>
                <w:sz w:val="18"/>
                <w:szCs w:val="18"/>
              </w:rPr>
              <w:t> </w:t>
            </w:r>
            <w:r w:rsidR="0020202E" w:rsidRPr="002B071E">
              <w:rPr>
                <w:noProof/>
                <w:sz w:val="18"/>
                <w:szCs w:val="18"/>
              </w:rPr>
              <w:t> </w:t>
            </w:r>
            <w:r w:rsidR="00BF4DA9" w:rsidRPr="002B071E">
              <w:rPr>
                <w:sz w:val="18"/>
                <w:szCs w:val="18"/>
              </w:rPr>
              <w:fldChar w:fldCharType="end"/>
            </w:r>
          </w:p>
        </w:tc>
      </w:tr>
      <w:tr w:rsidR="008F678D" w:rsidRPr="002B071E" w:rsidTr="00FD6AB4">
        <w:trPr>
          <w:trHeight w:val="487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F678D" w:rsidRPr="002B071E" w:rsidRDefault="008F678D" w:rsidP="003A0A24">
            <w:pPr>
              <w:pStyle w:val="Encabezado"/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b/>
                <w:sz w:val="18"/>
              </w:rPr>
              <w:t>Información personal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F678D" w:rsidRPr="002B071E" w:rsidRDefault="008F678D" w:rsidP="003A0A24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</w:p>
        </w:tc>
      </w:tr>
      <w:tr w:rsidR="008F678D" w:rsidRPr="002B071E" w:rsidTr="00FD6AB4">
        <w:trPr>
          <w:trHeight w:val="306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F678D" w:rsidRPr="002B071E" w:rsidRDefault="008F678D" w:rsidP="008F678D">
            <w:pPr>
              <w:jc w:val="left"/>
              <w:rPr>
                <w:sz w:val="18"/>
              </w:rPr>
            </w:pPr>
            <w:r w:rsidRPr="002B071E">
              <w:rPr>
                <w:sz w:val="18"/>
              </w:rPr>
              <w:t>Apellido(s) / Nombre(s) (*)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F678D" w:rsidRPr="002B071E" w:rsidRDefault="00BF4DA9" w:rsidP="00EC1AF3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F678D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</w:p>
        </w:tc>
      </w:tr>
      <w:tr w:rsidR="008F678D" w:rsidRPr="002B071E" w:rsidTr="00FD6AB4">
        <w:trPr>
          <w:trHeight w:val="306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F678D" w:rsidRPr="002B071E" w:rsidRDefault="008F678D" w:rsidP="008F678D">
            <w:pPr>
              <w:jc w:val="left"/>
              <w:rPr>
                <w:sz w:val="18"/>
              </w:rPr>
            </w:pPr>
            <w:r w:rsidRPr="002B071E">
              <w:rPr>
                <w:sz w:val="18"/>
              </w:rPr>
              <w:t>Fecha y lugar de nacimiento (*)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F678D" w:rsidRPr="002B071E" w:rsidRDefault="00BF4DA9" w:rsidP="00EC1AF3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o3"/>
            <w:r w:rsidR="008F678D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0"/>
            <w:r w:rsidR="008F678D" w:rsidRPr="002B071E">
              <w:rPr>
                <w:sz w:val="18"/>
                <w:szCs w:val="18"/>
              </w:rPr>
              <w:t xml:space="preserve">, </w:t>
            </w:r>
            <w:r w:rsidRPr="002B07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8F678D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F678D" w:rsidRPr="002B071E" w:rsidTr="00FD6AB4">
        <w:trPr>
          <w:trHeight w:val="306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F678D" w:rsidRPr="002B071E" w:rsidRDefault="008F678D" w:rsidP="00EC1AF3">
            <w:pPr>
              <w:jc w:val="left"/>
              <w:rPr>
                <w:sz w:val="18"/>
              </w:rPr>
            </w:pPr>
            <w:r w:rsidRPr="002B071E">
              <w:rPr>
                <w:sz w:val="18"/>
              </w:rPr>
              <w:t>Nacionalidad(*)</w:t>
            </w:r>
          </w:p>
        </w:tc>
        <w:tc>
          <w:tcPr>
            <w:tcW w:w="2649" w:type="dxa"/>
            <w:noWrap/>
            <w:tcMar>
              <w:top w:w="74" w:type="dxa"/>
              <w:bottom w:w="45" w:type="dxa"/>
            </w:tcMar>
          </w:tcPr>
          <w:p w:rsidR="008F678D" w:rsidRPr="002B071E" w:rsidRDefault="00BF4DA9" w:rsidP="00EC1AF3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8F678D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34" w:type="dxa"/>
            <w:noWrap/>
            <w:tcMar>
              <w:top w:w="74" w:type="dxa"/>
              <w:bottom w:w="45" w:type="dxa"/>
            </w:tcMar>
          </w:tcPr>
          <w:p w:rsidR="008F678D" w:rsidRPr="002B071E" w:rsidRDefault="008F678D" w:rsidP="005A47E0">
            <w:pPr>
              <w:jc w:val="left"/>
              <w:rPr>
                <w:sz w:val="18"/>
              </w:rPr>
            </w:pPr>
            <w:r w:rsidRPr="002B071E">
              <w:rPr>
                <w:sz w:val="18"/>
              </w:rPr>
              <w:t>DNI (*)</w:t>
            </w:r>
          </w:p>
        </w:tc>
        <w:tc>
          <w:tcPr>
            <w:tcW w:w="2701" w:type="dxa"/>
            <w:gridSpan w:val="2"/>
            <w:noWrap/>
            <w:tcMar>
              <w:top w:w="74" w:type="dxa"/>
              <w:bottom w:w="45" w:type="dxa"/>
            </w:tcMar>
          </w:tcPr>
          <w:p w:rsidR="008F678D" w:rsidRPr="002B071E" w:rsidRDefault="00BF4DA9" w:rsidP="00EC1AF3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="008F678D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="008F678D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30C47" w:rsidRPr="002B071E" w:rsidTr="00FD6AB4">
        <w:trPr>
          <w:trHeight w:val="343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jc w:val="left"/>
              <w:rPr>
                <w:sz w:val="18"/>
              </w:rPr>
            </w:pPr>
            <w:r w:rsidRPr="002B071E">
              <w:rPr>
                <w:sz w:val="18"/>
              </w:rPr>
              <w:t>Teléfono(s) (*)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7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4"/>
            <w:r w:rsidR="00830C47" w:rsidRPr="002B071E">
              <w:rPr>
                <w:sz w:val="18"/>
                <w:szCs w:val="18"/>
              </w:rPr>
              <w:t xml:space="preserve"> / </w:t>
            </w:r>
            <w:r w:rsidRPr="002B071E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5"/>
            <w:r w:rsidR="00830C47" w:rsidRPr="002B071E">
              <w:rPr>
                <w:sz w:val="18"/>
                <w:szCs w:val="18"/>
              </w:rPr>
              <w:t xml:space="preserve"> / </w:t>
            </w:r>
            <w:r w:rsidRPr="002B071E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830C47" w:rsidRPr="002B071E" w:rsidTr="00FD6AB4">
        <w:trPr>
          <w:trHeight w:val="187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jc w:val="left"/>
              <w:rPr>
                <w:sz w:val="18"/>
              </w:rPr>
            </w:pPr>
            <w:r w:rsidRPr="002B071E">
              <w:rPr>
                <w:sz w:val="18"/>
              </w:rPr>
              <w:t>Correo(s) electrónico(s) (*)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830C47" w:rsidRPr="002B071E" w:rsidTr="00FD6AB4">
        <w:trPr>
          <w:trHeight w:val="720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742EC8" w:rsidP="00052193">
            <w:pPr>
              <w:pStyle w:val="Encabezado"/>
              <w:spacing w:before="40" w:after="40"/>
              <w:jc w:val="left"/>
              <w:rPr>
                <w:sz w:val="18"/>
                <w:lang w:val="pt-BR"/>
              </w:rPr>
            </w:pPr>
            <w:r w:rsidRPr="002B071E">
              <w:rPr>
                <w:sz w:val="18"/>
                <w:lang w:val="pt-BR"/>
              </w:rPr>
              <w:t>Dirección (C/ o P</w:t>
            </w:r>
            <w:r w:rsidR="004249E0" w:rsidRPr="002B071E">
              <w:rPr>
                <w:sz w:val="18"/>
                <w:lang w:val="pt-BR"/>
              </w:rPr>
              <w:t xml:space="preserve">laza, </w:t>
            </w:r>
            <w:r w:rsidR="00830C47" w:rsidRPr="002B071E">
              <w:rPr>
                <w:sz w:val="18"/>
                <w:lang w:val="pt-BR"/>
              </w:rPr>
              <w:t>nº,</w:t>
            </w:r>
            <w:r w:rsidR="008F678D" w:rsidRPr="002B071E">
              <w:rPr>
                <w:sz w:val="18"/>
                <w:lang w:val="pt-BR"/>
              </w:rPr>
              <w:t xml:space="preserve"> </w:t>
            </w:r>
            <w:r w:rsidR="00052193" w:rsidRPr="002B071E">
              <w:rPr>
                <w:sz w:val="18"/>
                <w:lang w:val="pt-BR"/>
              </w:rPr>
              <w:t>M</w:t>
            </w:r>
            <w:r w:rsidR="00830C47" w:rsidRPr="002B071E">
              <w:rPr>
                <w:sz w:val="18"/>
                <w:lang w:val="pt-BR"/>
              </w:rPr>
              <w:t>unicipio,</w:t>
            </w:r>
            <w:r w:rsidR="004249E0" w:rsidRPr="002B071E">
              <w:rPr>
                <w:sz w:val="18"/>
                <w:lang w:val="pt-BR"/>
              </w:rPr>
              <w:t xml:space="preserve"> </w:t>
            </w:r>
            <w:r w:rsidR="00830C47" w:rsidRPr="002B071E">
              <w:rPr>
                <w:sz w:val="18"/>
                <w:lang w:val="pt-BR"/>
              </w:rPr>
              <w:t>provincia, código postal)</w:t>
            </w:r>
            <w:r w:rsidR="004249E0" w:rsidRPr="002B071E">
              <w:rPr>
                <w:sz w:val="18"/>
                <w:lang w:val="pt-BR"/>
              </w:rPr>
              <w:t xml:space="preserve"> </w:t>
            </w:r>
            <w:r w:rsidR="00830C47" w:rsidRPr="002B071E">
              <w:rPr>
                <w:sz w:val="18"/>
                <w:lang w:val="pt-BR"/>
              </w:rPr>
              <w:t>(*)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pStyle w:val="Encabezado"/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8"/>
          </w:p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</w:p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</w:p>
        </w:tc>
      </w:tr>
      <w:tr w:rsidR="00830C47" w:rsidRPr="002B071E" w:rsidTr="00FD6AB4">
        <w:trPr>
          <w:trHeight w:val="487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b/>
                <w:sz w:val="18"/>
              </w:rPr>
              <w:t>Titulaciones oficiales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color w:val="800000"/>
                <w:sz w:val="18"/>
                <w:szCs w:val="18"/>
              </w:rPr>
              <w:t>Describa por separado cada título alcanzado, comenzando por el más reciente.</w:t>
            </w:r>
          </w:p>
        </w:tc>
      </w:tr>
      <w:tr w:rsidR="00830C47" w:rsidRPr="002B071E" w:rsidTr="00FD6AB4">
        <w:trPr>
          <w:trHeight w:val="830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1D5FF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Título obtenido (*)</w:t>
            </w:r>
          </w:p>
          <w:p w:rsidR="00830C47" w:rsidRPr="002B071E" w:rsidRDefault="001D5FF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Nombre del centro (*)</w:t>
            </w:r>
          </w:p>
          <w:p w:rsidR="00830C47" w:rsidRPr="002B071E" w:rsidRDefault="001D5FF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Fechas inicio y fin (*)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pStyle w:val="Encabezado"/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9"/>
          </w:p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color w:val="800000"/>
                <w:sz w:val="18"/>
                <w:szCs w:val="18"/>
              </w:rPr>
              <w:t xml:space="preserve"> </w:t>
            </w:r>
          </w:p>
        </w:tc>
      </w:tr>
      <w:tr w:rsidR="00830C47" w:rsidRPr="002B071E" w:rsidTr="00FD6AB4">
        <w:trPr>
          <w:trHeight w:val="527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b/>
                <w:sz w:val="18"/>
              </w:rPr>
              <w:t>Estudios de Postgrado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color w:val="800000"/>
                <w:sz w:val="18"/>
                <w:szCs w:val="18"/>
              </w:rPr>
              <w:t>Describa por separado cada estudio realizado, comenzando por el más reciente.</w:t>
            </w:r>
          </w:p>
        </w:tc>
      </w:tr>
      <w:tr w:rsidR="00830C47" w:rsidRPr="002B071E" w:rsidTr="00FD6AB4">
        <w:trPr>
          <w:trHeight w:val="1519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1D5FF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lastRenderedPageBreak/>
              <w:t xml:space="preserve">- </w:t>
            </w:r>
            <w:r w:rsidR="00830C47" w:rsidRPr="002B071E">
              <w:rPr>
                <w:sz w:val="18"/>
              </w:rPr>
              <w:t>Título obtenido</w:t>
            </w:r>
          </w:p>
          <w:p w:rsidR="00830C47" w:rsidRPr="002B071E" w:rsidRDefault="001D5FF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Nombre del centro</w:t>
            </w:r>
          </w:p>
          <w:p w:rsidR="00830C47" w:rsidRPr="002B071E" w:rsidRDefault="001D5FF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Fechas</w:t>
            </w:r>
          </w:p>
          <w:p w:rsidR="00567B7A" w:rsidRPr="002B071E" w:rsidRDefault="00567B7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>- Número de horas</w:t>
            </w:r>
          </w:p>
          <w:p w:rsidR="00830C47" w:rsidRPr="002B071E" w:rsidRDefault="001D5FFA" w:rsidP="00EC1AF3">
            <w:pPr>
              <w:pStyle w:val="Encabezado"/>
              <w:spacing w:before="40" w:after="40"/>
              <w:ind w:left="113" w:hanging="113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 xml:space="preserve">Principales materias o </w:t>
            </w:r>
            <w:r w:rsidRPr="002B071E">
              <w:rPr>
                <w:sz w:val="18"/>
              </w:rPr>
              <w:t xml:space="preserve">    </w:t>
            </w:r>
            <w:r w:rsidR="00830C47" w:rsidRPr="002B071E">
              <w:rPr>
                <w:sz w:val="18"/>
              </w:rPr>
              <w:t>competencias profesionales cubiertas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pStyle w:val="Encabezado"/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10"/>
          </w:p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</w:p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</w:p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</w:p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</w:p>
        </w:tc>
      </w:tr>
      <w:tr w:rsidR="00830C47" w:rsidRPr="002B071E" w:rsidTr="00FD6AB4">
        <w:trPr>
          <w:trHeight w:val="516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b/>
                <w:sz w:val="18"/>
              </w:rPr>
              <w:t>Cursos formativos y otros estudios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color w:val="800000"/>
                <w:sz w:val="18"/>
                <w:szCs w:val="18"/>
              </w:rPr>
              <w:t xml:space="preserve">Describa por separado cada curso realizado, comenzando por el más reciente. </w:t>
            </w:r>
          </w:p>
        </w:tc>
      </w:tr>
      <w:tr w:rsidR="00830C47" w:rsidRPr="002B071E" w:rsidTr="00FD6AB4">
        <w:trPr>
          <w:trHeight w:val="2666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1D5FFA" w:rsidP="00EC1AF3">
            <w:pPr>
              <w:pStyle w:val="Encabezado"/>
              <w:spacing w:before="40" w:after="40"/>
              <w:ind w:left="113" w:hanging="113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Nombre del curso/título obtenido</w:t>
            </w:r>
          </w:p>
          <w:p w:rsidR="00830C47" w:rsidRPr="002B071E" w:rsidRDefault="001D5FF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Nombre del centro</w:t>
            </w:r>
          </w:p>
          <w:p w:rsidR="00830C47" w:rsidRPr="002B071E" w:rsidRDefault="001D5FF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Fechas</w:t>
            </w:r>
          </w:p>
          <w:p w:rsidR="00567B7A" w:rsidRPr="002B071E" w:rsidRDefault="00567B7A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>- Número de horas</w:t>
            </w:r>
          </w:p>
          <w:p w:rsidR="00830C47" w:rsidRPr="002B071E" w:rsidRDefault="001D5FFA" w:rsidP="00EC1AF3">
            <w:pPr>
              <w:pStyle w:val="Encabezado"/>
              <w:spacing w:before="40" w:after="40"/>
              <w:ind w:left="113" w:hanging="113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 xml:space="preserve">Principales materias o </w:t>
            </w:r>
            <w:bookmarkStart w:id="11" w:name="OLE_LINK1"/>
            <w:r w:rsidRPr="002B071E">
              <w:rPr>
                <w:sz w:val="18"/>
              </w:rPr>
              <w:t xml:space="preserve"> </w:t>
            </w:r>
            <w:r w:rsidR="00830C47" w:rsidRPr="002B071E">
              <w:rPr>
                <w:sz w:val="18"/>
              </w:rPr>
              <w:t xml:space="preserve">competencias profesionales </w:t>
            </w:r>
            <w:r w:rsidRPr="002B071E">
              <w:rPr>
                <w:sz w:val="18"/>
              </w:rPr>
              <w:t xml:space="preserve"> </w:t>
            </w:r>
            <w:r w:rsidR="00830C47" w:rsidRPr="002B071E">
              <w:rPr>
                <w:sz w:val="18"/>
              </w:rPr>
              <w:t>cubiertas</w:t>
            </w:r>
            <w:bookmarkEnd w:id="11"/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pStyle w:val="Encabezado"/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12"/>
            <w:r w:rsidR="009A08C6" w:rsidRPr="002B071E">
              <w:rPr>
                <w:sz w:val="18"/>
                <w:szCs w:val="18"/>
              </w:rPr>
              <w:t xml:space="preserve"> </w:t>
            </w:r>
          </w:p>
        </w:tc>
      </w:tr>
      <w:tr w:rsidR="00830C47" w:rsidRPr="002B071E" w:rsidTr="00FD6AB4">
        <w:trPr>
          <w:trHeight w:val="538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b/>
                <w:sz w:val="18"/>
              </w:rPr>
              <w:t>Experiencia laboral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color w:val="800000"/>
                <w:sz w:val="18"/>
                <w:szCs w:val="18"/>
              </w:rPr>
              <w:t>Describa por separado cada empleo relevante que haya desempeñado, comenzando por el más reciente.</w:t>
            </w:r>
          </w:p>
        </w:tc>
      </w:tr>
      <w:tr w:rsidR="00830C47" w:rsidRPr="002B071E" w:rsidTr="00FD6AB4">
        <w:trPr>
          <w:trHeight w:val="1715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9A08C6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Nombre de la empresa</w:t>
            </w:r>
          </w:p>
          <w:p w:rsidR="00830C47" w:rsidRPr="002B071E" w:rsidRDefault="009A08C6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  <w:lang w:val="pt-BR"/>
              </w:rPr>
              <w:t xml:space="preserve">- </w:t>
            </w:r>
            <w:r w:rsidR="00830C47" w:rsidRPr="002B071E">
              <w:rPr>
                <w:sz w:val="18"/>
                <w:lang w:val="pt-BR"/>
              </w:rPr>
              <w:t>Tipo de empresa o sector</w:t>
            </w:r>
          </w:p>
          <w:p w:rsidR="005560D0" w:rsidRPr="002B071E" w:rsidRDefault="009A08C6" w:rsidP="005560D0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5560D0" w:rsidRPr="002B071E">
              <w:rPr>
                <w:sz w:val="18"/>
              </w:rPr>
              <w:t>Fechas inicio y fin</w:t>
            </w:r>
          </w:p>
          <w:p w:rsidR="00830C47" w:rsidRPr="002B071E" w:rsidRDefault="005560D0" w:rsidP="005560D0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Número de meses                           </w:t>
            </w:r>
          </w:p>
          <w:p w:rsidR="00830C47" w:rsidRPr="002B071E" w:rsidRDefault="009A08C6" w:rsidP="00EC1AF3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830C47" w:rsidRPr="002B071E">
              <w:rPr>
                <w:sz w:val="18"/>
              </w:rPr>
              <w:t>Puesto o cargo ocupados</w:t>
            </w:r>
            <w:r w:rsidR="005560D0" w:rsidRPr="002B071E">
              <w:rPr>
                <w:sz w:val="18"/>
              </w:rPr>
              <w:t xml:space="preserve">    </w:t>
            </w:r>
          </w:p>
          <w:p w:rsidR="001D5FFA" w:rsidRPr="002B071E" w:rsidRDefault="009A08C6" w:rsidP="00EC1AF3">
            <w:pPr>
              <w:pStyle w:val="Encabezado"/>
              <w:spacing w:before="40" w:after="40"/>
              <w:ind w:left="113" w:hanging="113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1D5FFA" w:rsidRPr="002B071E">
              <w:rPr>
                <w:sz w:val="18"/>
              </w:rPr>
              <w:t>Tareas y responsabilidades</w:t>
            </w:r>
          </w:p>
          <w:p w:rsidR="00830C47" w:rsidRPr="002B071E" w:rsidRDefault="001D5FFA" w:rsidP="00EC1AF3">
            <w:pPr>
              <w:pStyle w:val="Encabezado"/>
              <w:spacing w:before="40" w:after="40"/>
              <w:ind w:left="113" w:hanging="113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  </w:t>
            </w:r>
            <w:r w:rsidR="00830C47" w:rsidRPr="002B071E">
              <w:rPr>
                <w:sz w:val="18"/>
              </w:rPr>
              <w:t>principales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pStyle w:val="Encabezado"/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13"/>
          </w:p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</w:p>
        </w:tc>
      </w:tr>
      <w:tr w:rsidR="00830C47" w:rsidRPr="002B071E" w:rsidTr="00FD6AB4">
        <w:trPr>
          <w:trHeight w:val="624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b/>
                <w:sz w:val="18"/>
              </w:rPr>
              <w:br w:type="page"/>
            </w:r>
            <w:r w:rsidRPr="002B071E">
              <w:rPr>
                <w:b/>
                <w:sz w:val="18"/>
              </w:rPr>
              <w:br w:type="page"/>
              <w:t>Capacidades y competencias personales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pStyle w:val="Encabezado"/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14"/>
          </w:p>
          <w:p w:rsidR="00830C47" w:rsidRPr="002B071E" w:rsidRDefault="00830C47" w:rsidP="005D762D">
            <w:pPr>
              <w:rPr>
                <w:sz w:val="18"/>
                <w:szCs w:val="18"/>
              </w:rPr>
            </w:pPr>
          </w:p>
        </w:tc>
      </w:tr>
      <w:tr w:rsidR="00830C47" w:rsidRPr="002B071E" w:rsidTr="00FD6AB4">
        <w:trPr>
          <w:trHeight w:val="624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b/>
                <w:sz w:val="18"/>
              </w:rPr>
              <w:t>Idiomas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color w:val="800000"/>
                <w:sz w:val="18"/>
                <w:szCs w:val="18"/>
              </w:rPr>
              <w:t>Indique su lengua materna (si tiene más de una lengua materna, indique cada una)</w:t>
            </w:r>
          </w:p>
        </w:tc>
      </w:tr>
      <w:tr w:rsidR="006B12E4" w:rsidRPr="002B071E" w:rsidTr="00FD6AB4">
        <w:trPr>
          <w:trHeight w:val="624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6B12E4" w:rsidRPr="002B071E" w:rsidRDefault="006B12E4" w:rsidP="00EC1AF3">
            <w:pPr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sz w:val="18"/>
              </w:rPr>
              <w:t>Lengua(s) materna(s)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6B12E4" w:rsidRPr="002B071E" w:rsidRDefault="00BF4DA9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A6641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</w:p>
        </w:tc>
      </w:tr>
      <w:tr w:rsidR="00567B7A" w:rsidRPr="002B071E" w:rsidTr="00FD6AB4">
        <w:trPr>
          <w:trHeight w:val="624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567B7A" w:rsidRPr="002B071E" w:rsidRDefault="00BA6139" w:rsidP="00EC1AF3">
            <w:pPr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b/>
                <w:sz w:val="18"/>
              </w:rPr>
              <w:t>Inglés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567B7A" w:rsidRPr="002B071E" w:rsidRDefault="003A11BA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color w:val="800000"/>
                <w:sz w:val="18"/>
                <w:szCs w:val="18"/>
              </w:rPr>
              <w:t>Certificación oficial obtenida en los últimos 3 años según referencia indicada en el documento de “Condiciones generales”.</w:t>
            </w:r>
          </w:p>
        </w:tc>
      </w:tr>
      <w:tr w:rsidR="00567B7A" w:rsidRPr="002B071E" w:rsidTr="00FD6AB4">
        <w:trPr>
          <w:trHeight w:val="624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567B7A" w:rsidRPr="002B071E" w:rsidRDefault="00567B7A" w:rsidP="00567B7A">
            <w:pPr>
              <w:pStyle w:val="Encabezado"/>
              <w:spacing w:before="40" w:after="40"/>
              <w:ind w:left="113" w:hanging="113"/>
              <w:jc w:val="left"/>
              <w:rPr>
                <w:sz w:val="18"/>
              </w:rPr>
            </w:pPr>
            <w:r w:rsidRPr="002B071E">
              <w:rPr>
                <w:sz w:val="18"/>
              </w:rPr>
              <w:t>- Nombre título obtenido</w:t>
            </w:r>
            <w:r w:rsidR="00C80813" w:rsidRPr="002B071E">
              <w:rPr>
                <w:sz w:val="18"/>
              </w:rPr>
              <w:t xml:space="preserve"> y, en su caso, nivel</w:t>
            </w:r>
          </w:p>
          <w:p w:rsidR="00567B7A" w:rsidRPr="002B071E" w:rsidRDefault="00567B7A" w:rsidP="00567B7A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 xml:space="preserve">- </w:t>
            </w:r>
            <w:r w:rsidR="00C80813" w:rsidRPr="002B071E">
              <w:rPr>
                <w:sz w:val="18"/>
              </w:rPr>
              <w:t>Entidad que lo emite</w:t>
            </w:r>
          </w:p>
          <w:p w:rsidR="00567B7A" w:rsidRPr="002B071E" w:rsidRDefault="00567B7A" w:rsidP="00567B7A">
            <w:pPr>
              <w:pStyle w:val="Encabezado"/>
              <w:spacing w:before="40" w:after="40"/>
              <w:jc w:val="left"/>
              <w:rPr>
                <w:sz w:val="18"/>
              </w:rPr>
            </w:pPr>
            <w:r w:rsidRPr="002B071E">
              <w:rPr>
                <w:sz w:val="18"/>
              </w:rPr>
              <w:t>- Fecha</w:t>
            </w:r>
            <w:r w:rsidR="00C80813" w:rsidRPr="002B071E">
              <w:rPr>
                <w:sz w:val="18"/>
              </w:rPr>
              <w:t xml:space="preserve"> de obtención</w:t>
            </w:r>
          </w:p>
          <w:p w:rsidR="00EA3D9A" w:rsidRPr="002B071E" w:rsidRDefault="00567B7A">
            <w:pPr>
              <w:pStyle w:val="Encabezado"/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sz w:val="18"/>
              </w:rPr>
              <w:t xml:space="preserve">- 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567B7A" w:rsidRPr="002B071E" w:rsidRDefault="00BF4DA9" w:rsidP="00EC1AF3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A6641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="00AA6641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</w:p>
        </w:tc>
      </w:tr>
      <w:tr w:rsidR="00FD6AB4" w:rsidRPr="002B071E" w:rsidTr="00FD6AB4">
        <w:trPr>
          <w:gridAfter w:val="1"/>
          <w:wAfter w:w="8" w:type="dxa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3A11BA" w:rsidRPr="002B071E" w:rsidRDefault="003A11BA">
            <w:pPr>
              <w:spacing w:before="40" w:after="40"/>
              <w:jc w:val="left"/>
              <w:rPr>
                <w:b/>
                <w:sz w:val="18"/>
              </w:rPr>
            </w:pPr>
            <w:r w:rsidRPr="002B071E">
              <w:rPr>
                <w:b/>
                <w:spacing w:val="-4"/>
                <w:sz w:val="18"/>
              </w:rPr>
              <w:t xml:space="preserve">Autoevaluación </w:t>
            </w:r>
            <w:r w:rsidR="004B67E9" w:rsidRPr="002B071E">
              <w:rPr>
                <w:b/>
                <w:sz w:val="18"/>
              </w:rPr>
              <w:t xml:space="preserve">de </w:t>
            </w:r>
            <w:r w:rsidR="00BA6139" w:rsidRPr="002B071E">
              <w:rPr>
                <w:b/>
                <w:sz w:val="18"/>
              </w:rPr>
              <w:t xml:space="preserve">idioma </w:t>
            </w:r>
            <w:r w:rsidR="004B67E9" w:rsidRPr="002B071E">
              <w:rPr>
                <w:b/>
                <w:sz w:val="18"/>
              </w:rPr>
              <w:t>inglés</w:t>
            </w:r>
            <w:r w:rsidRPr="002B071E">
              <w:rPr>
                <w:b/>
                <w:spacing w:val="-4"/>
                <w:sz w:val="18"/>
              </w:rPr>
              <w:t xml:space="preserve"> (marcar sólo un nivel)</w:t>
            </w:r>
          </w:p>
        </w:tc>
        <w:tc>
          <w:tcPr>
            <w:tcW w:w="6476" w:type="dxa"/>
            <w:gridSpan w:val="3"/>
            <w:noWrap/>
            <w:tcMar>
              <w:top w:w="74" w:type="dxa"/>
              <w:bottom w:w="45" w:type="dxa"/>
            </w:tcMar>
          </w:tcPr>
          <w:p w:rsidR="00FD6AB4" w:rsidRPr="002B071E" w:rsidRDefault="003A11BA" w:rsidP="00FD6AB4">
            <w:pPr>
              <w:pStyle w:val="Encabezado"/>
              <w:spacing w:before="40" w:after="40"/>
              <w:jc w:val="left"/>
              <w:rPr>
                <w:color w:val="800000"/>
                <w:sz w:val="18"/>
                <w:szCs w:val="18"/>
              </w:rPr>
            </w:pPr>
            <w:r w:rsidRPr="002B071E">
              <w:rPr>
                <w:color w:val="800000"/>
                <w:sz w:val="18"/>
                <w:szCs w:val="18"/>
              </w:rPr>
              <w:t>Marcar un solo nivel según el</w:t>
            </w:r>
            <w:r w:rsidRPr="002B071E">
              <w:rPr>
                <w:i/>
                <w:color w:val="800000"/>
                <w:sz w:val="18"/>
                <w:szCs w:val="18"/>
              </w:rPr>
              <w:t xml:space="preserve"> (*)Marco Europeo Común de Referencia (MECR)</w:t>
            </w:r>
          </w:p>
        </w:tc>
      </w:tr>
      <w:tr w:rsidR="00FD6AB4" w:rsidRPr="002B071E" w:rsidTr="00FD6AB4">
        <w:trPr>
          <w:gridAfter w:val="1"/>
          <w:wAfter w:w="8" w:type="dxa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FD6AB4" w:rsidRPr="002B071E" w:rsidRDefault="00FD6AB4" w:rsidP="00EC1AF3">
            <w:pPr>
              <w:spacing w:before="40" w:after="40"/>
              <w:jc w:val="left"/>
              <w:rPr>
                <w:sz w:val="18"/>
              </w:rPr>
            </w:pPr>
          </w:p>
        </w:tc>
        <w:tc>
          <w:tcPr>
            <w:tcW w:w="6476" w:type="dxa"/>
            <w:gridSpan w:val="3"/>
          </w:tcPr>
          <w:p w:rsidR="00FD6AB4" w:rsidRPr="002B071E" w:rsidRDefault="003A11BA" w:rsidP="00FD6AB4">
            <w:pPr>
              <w:pStyle w:val="Encabezado"/>
              <w:tabs>
                <w:tab w:val="left" w:pos="57"/>
                <w:tab w:val="left" w:pos="730"/>
                <w:tab w:val="left" w:pos="981"/>
              </w:tabs>
              <w:spacing w:before="40" w:after="40"/>
              <w:jc w:val="left"/>
              <w:rPr>
                <w:sz w:val="16"/>
                <w:szCs w:val="16"/>
              </w:rPr>
            </w:pPr>
            <w:r w:rsidRPr="002B071E">
              <w:rPr>
                <w:b/>
                <w:sz w:val="16"/>
                <w:szCs w:val="16"/>
              </w:rPr>
              <w:t>A1:</w:t>
            </w:r>
            <w:r w:rsidRPr="002B071E">
              <w:rPr>
                <w:sz w:val="16"/>
                <w:szCs w:val="16"/>
              </w:rPr>
              <w:tab/>
            </w:r>
            <w:bookmarkStart w:id="15" w:name="Texto2"/>
            <w:r w:rsidRPr="002B071E">
              <w:rPr>
                <w:sz w:val="16"/>
                <w:szCs w:val="16"/>
              </w:rPr>
              <w:tab/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071E">
              <w:rPr>
                <w:color w:val="800000"/>
                <w:w w:val="200"/>
                <w:bdr w:val="single" w:sz="4" w:space="0" w:color="auto"/>
              </w:rPr>
              <w:instrText xml:space="preserve"> FORMTEXT </w:instrTex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separate"/>
            </w:r>
            <w:r w:rsidRPr="002B071E">
              <w:rPr>
                <w:noProof/>
                <w:color w:val="800000"/>
                <w:w w:val="200"/>
                <w:bdr w:val="single" w:sz="4" w:space="0" w:color="auto"/>
              </w:rPr>
              <w:t> </w: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end"/>
            </w:r>
            <w:bookmarkEnd w:id="15"/>
            <w:r w:rsidRPr="002B071E">
              <w:rPr>
                <w:sz w:val="16"/>
                <w:szCs w:val="16"/>
              </w:rPr>
              <w:t xml:space="preserve">    </w:t>
            </w:r>
          </w:p>
          <w:p w:rsidR="00FD6AB4" w:rsidRPr="002B071E" w:rsidRDefault="003A11BA" w:rsidP="00FD6AB4">
            <w:pPr>
              <w:pStyle w:val="Encabezado"/>
              <w:tabs>
                <w:tab w:val="clear" w:pos="4252"/>
                <w:tab w:val="left" w:pos="57"/>
                <w:tab w:val="left" w:pos="981"/>
                <w:tab w:val="left" w:pos="1548"/>
                <w:tab w:val="left" w:pos="2399"/>
                <w:tab w:val="left" w:pos="3108"/>
                <w:tab w:val="left" w:pos="3906"/>
                <w:tab w:val="left" w:pos="4525"/>
                <w:tab w:val="left" w:pos="5376"/>
                <w:tab w:val="center" w:pos="6084"/>
              </w:tabs>
              <w:spacing w:before="40" w:after="40"/>
              <w:jc w:val="left"/>
              <w:rPr>
                <w:sz w:val="16"/>
                <w:szCs w:val="16"/>
              </w:rPr>
            </w:pPr>
            <w:r w:rsidRPr="002B071E">
              <w:rPr>
                <w:b/>
                <w:sz w:val="16"/>
                <w:szCs w:val="16"/>
              </w:rPr>
              <w:t>A2:</w:t>
            </w:r>
            <w:r w:rsidRPr="002B071E">
              <w:rPr>
                <w:sz w:val="16"/>
                <w:szCs w:val="16"/>
              </w:rPr>
              <w:tab/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071E">
              <w:rPr>
                <w:color w:val="800000"/>
                <w:w w:val="200"/>
                <w:bdr w:val="single" w:sz="4" w:space="0" w:color="auto"/>
              </w:rPr>
              <w:instrText xml:space="preserve"> FORMTEXT </w:instrTex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separate"/>
            </w:r>
            <w:r w:rsidRPr="002B071E">
              <w:rPr>
                <w:noProof/>
                <w:color w:val="800000"/>
                <w:w w:val="200"/>
                <w:bdr w:val="single" w:sz="4" w:space="0" w:color="auto"/>
              </w:rPr>
              <w:t> </w: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end"/>
            </w:r>
            <w:r w:rsidRPr="002B071E">
              <w:rPr>
                <w:sz w:val="16"/>
                <w:szCs w:val="16"/>
              </w:rPr>
              <w:tab/>
            </w:r>
          </w:p>
          <w:p w:rsidR="00FD6AB4" w:rsidRPr="002B071E" w:rsidRDefault="003A11BA" w:rsidP="00FD6AB4">
            <w:pPr>
              <w:pStyle w:val="Encabezado"/>
              <w:tabs>
                <w:tab w:val="clear" w:pos="4252"/>
                <w:tab w:val="left" w:pos="57"/>
                <w:tab w:val="left" w:pos="981"/>
                <w:tab w:val="left" w:pos="1548"/>
                <w:tab w:val="left" w:pos="2399"/>
                <w:tab w:val="left" w:pos="3108"/>
                <w:tab w:val="left" w:pos="3906"/>
                <w:tab w:val="left" w:pos="4525"/>
                <w:tab w:val="left" w:pos="5376"/>
                <w:tab w:val="center" w:pos="6084"/>
              </w:tabs>
              <w:spacing w:before="40" w:after="40"/>
              <w:jc w:val="left"/>
              <w:rPr>
                <w:sz w:val="16"/>
                <w:szCs w:val="16"/>
              </w:rPr>
            </w:pPr>
            <w:r w:rsidRPr="002B071E">
              <w:rPr>
                <w:b/>
                <w:sz w:val="16"/>
                <w:szCs w:val="16"/>
              </w:rPr>
              <w:t>B1:</w:t>
            </w:r>
            <w:r w:rsidRPr="002B071E">
              <w:rPr>
                <w:sz w:val="16"/>
                <w:szCs w:val="16"/>
              </w:rPr>
              <w:tab/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071E">
              <w:rPr>
                <w:color w:val="800000"/>
                <w:w w:val="200"/>
                <w:bdr w:val="single" w:sz="4" w:space="0" w:color="auto"/>
              </w:rPr>
              <w:instrText xml:space="preserve"> FORMTEXT </w:instrTex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separate"/>
            </w:r>
            <w:r w:rsidRPr="002B071E">
              <w:rPr>
                <w:noProof/>
                <w:color w:val="800000"/>
                <w:w w:val="200"/>
                <w:bdr w:val="single" w:sz="4" w:space="0" w:color="auto"/>
              </w:rPr>
              <w:t> </w: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end"/>
            </w:r>
            <w:r w:rsidRPr="002B071E">
              <w:rPr>
                <w:sz w:val="16"/>
                <w:szCs w:val="16"/>
              </w:rPr>
              <w:t xml:space="preserve">   </w:t>
            </w:r>
            <w:r w:rsidRPr="002B071E">
              <w:rPr>
                <w:sz w:val="16"/>
                <w:szCs w:val="16"/>
              </w:rPr>
              <w:tab/>
            </w:r>
            <w:r w:rsidRPr="002B071E">
              <w:rPr>
                <w:sz w:val="16"/>
                <w:szCs w:val="16"/>
              </w:rPr>
              <w:tab/>
            </w:r>
          </w:p>
          <w:p w:rsidR="00FD6AB4" w:rsidRPr="002B071E" w:rsidRDefault="003A11BA" w:rsidP="00FD6AB4">
            <w:pPr>
              <w:pStyle w:val="Encabezado"/>
              <w:tabs>
                <w:tab w:val="clear" w:pos="4252"/>
                <w:tab w:val="left" w:pos="57"/>
                <w:tab w:val="left" w:pos="981"/>
                <w:tab w:val="left" w:pos="1548"/>
                <w:tab w:val="left" w:pos="2399"/>
                <w:tab w:val="left" w:pos="3108"/>
                <w:tab w:val="left" w:pos="3906"/>
                <w:tab w:val="left" w:pos="4525"/>
                <w:tab w:val="left" w:pos="5376"/>
                <w:tab w:val="center" w:pos="6084"/>
              </w:tabs>
              <w:spacing w:before="40" w:after="40"/>
              <w:jc w:val="left"/>
              <w:rPr>
                <w:sz w:val="16"/>
                <w:szCs w:val="16"/>
              </w:rPr>
            </w:pPr>
            <w:r w:rsidRPr="002B071E">
              <w:rPr>
                <w:b/>
                <w:sz w:val="16"/>
                <w:szCs w:val="16"/>
              </w:rPr>
              <w:t>B2:</w:t>
            </w:r>
            <w:r w:rsidRPr="002B071E">
              <w:rPr>
                <w:sz w:val="16"/>
                <w:szCs w:val="16"/>
              </w:rPr>
              <w:tab/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071E">
              <w:rPr>
                <w:color w:val="800000"/>
                <w:w w:val="200"/>
                <w:bdr w:val="single" w:sz="4" w:space="0" w:color="auto"/>
              </w:rPr>
              <w:instrText xml:space="preserve"> FORMTEXT </w:instrTex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separate"/>
            </w:r>
            <w:r w:rsidRPr="002B071E">
              <w:rPr>
                <w:noProof/>
                <w:color w:val="800000"/>
                <w:w w:val="200"/>
                <w:bdr w:val="single" w:sz="4" w:space="0" w:color="auto"/>
              </w:rPr>
              <w:t> </w: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end"/>
            </w:r>
            <w:r w:rsidRPr="002B071E">
              <w:rPr>
                <w:sz w:val="16"/>
                <w:szCs w:val="16"/>
              </w:rPr>
              <w:t xml:space="preserve">   </w:t>
            </w:r>
          </w:p>
          <w:p w:rsidR="00FD6AB4" w:rsidRPr="002B071E" w:rsidRDefault="003A11BA" w:rsidP="00FD6AB4">
            <w:pPr>
              <w:spacing w:before="40" w:after="40"/>
              <w:jc w:val="left"/>
              <w:rPr>
                <w:sz w:val="16"/>
                <w:szCs w:val="16"/>
              </w:rPr>
            </w:pPr>
            <w:r w:rsidRPr="002B071E">
              <w:rPr>
                <w:b/>
                <w:sz w:val="16"/>
                <w:szCs w:val="16"/>
              </w:rPr>
              <w:t>C1:</w:t>
            </w:r>
            <w:r w:rsidRPr="002B071E">
              <w:rPr>
                <w:sz w:val="16"/>
                <w:szCs w:val="16"/>
              </w:rPr>
              <w:tab/>
              <w:t xml:space="preserve">      </w: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071E">
              <w:rPr>
                <w:color w:val="800000"/>
                <w:w w:val="200"/>
                <w:bdr w:val="single" w:sz="4" w:space="0" w:color="auto"/>
              </w:rPr>
              <w:instrText xml:space="preserve"> FORMTEXT </w:instrTex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separate"/>
            </w:r>
            <w:r w:rsidRPr="002B071E">
              <w:rPr>
                <w:noProof/>
                <w:color w:val="800000"/>
                <w:w w:val="200"/>
                <w:bdr w:val="single" w:sz="4" w:space="0" w:color="auto"/>
              </w:rPr>
              <w:t> </w: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end"/>
            </w:r>
            <w:r w:rsidRPr="002B071E">
              <w:rPr>
                <w:sz w:val="16"/>
                <w:szCs w:val="16"/>
              </w:rPr>
              <w:t xml:space="preserve">   </w:t>
            </w:r>
            <w:r w:rsidRPr="002B071E">
              <w:rPr>
                <w:sz w:val="16"/>
                <w:szCs w:val="16"/>
              </w:rPr>
              <w:tab/>
            </w:r>
          </w:p>
          <w:p w:rsidR="00FD6AB4" w:rsidRPr="002B071E" w:rsidRDefault="003A11BA" w:rsidP="00FD6AB4">
            <w:pPr>
              <w:spacing w:before="40" w:after="40"/>
              <w:jc w:val="left"/>
              <w:rPr>
                <w:i/>
                <w:color w:val="800000"/>
                <w:sz w:val="18"/>
                <w:szCs w:val="18"/>
                <w:vertAlign w:val="superscript"/>
                <w:lang w:val="es-ES_tradnl"/>
              </w:rPr>
            </w:pPr>
            <w:r w:rsidRPr="002B071E">
              <w:rPr>
                <w:b/>
                <w:sz w:val="16"/>
                <w:szCs w:val="16"/>
              </w:rPr>
              <w:t>C2:</w:t>
            </w:r>
            <w:r w:rsidRPr="002B071E">
              <w:rPr>
                <w:sz w:val="16"/>
                <w:szCs w:val="16"/>
              </w:rPr>
              <w:tab/>
              <w:t xml:space="preserve">      </w: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071E">
              <w:rPr>
                <w:color w:val="800000"/>
                <w:w w:val="200"/>
                <w:bdr w:val="single" w:sz="4" w:space="0" w:color="auto"/>
              </w:rPr>
              <w:instrText xml:space="preserve"> FORMTEXT </w:instrTex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separate"/>
            </w:r>
            <w:r w:rsidRPr="002B071E">
              <w:rPr>
                <w:noProof/>
                <w:color w:val="800000"/>
                <w:w w:val="200"/>
                <w:bdr w:val="single" w:sz="4" w:space="0" w:color="auto"/>
              </w:rPr>
              <w:t> </w:t>
            </w:r>
            <w:r w:rsidR="00BF4DA9" w:rsidRPr="002B071E">
              <w:rPr>
                <w:color w:val="800000"/>
                <w:w w:val="200"/>
                <w:bdr w:val="single" w:sz="4" w:space="0" w:color="auto"/>
              </w:rPr>
              <w:fldChar w:fldCharType="end"/>
            </w:r>
            <w:r w:rsidRPr="002B071E">
              <w:rPr>
                <w:sz w:val="16"/>
                <w:szCs w:val="16"/>
              </w:rPr>
              <w:t xml:space="preserve">   </w:t>
            </w:r>
            <w:r w:rsidRPr="002B071E">
              <w:rPr>
                <w:sz w:val="16"/>
                <w:szCs w:val="16"/>
              </w:rPr>
              <w:tab/>
            </w:r>
          </w:p>
        </w:tc>
      </w:tr>
      <w:tr w:rsidR="004B67E9" w:rsidRPr="002B071E" w:rsidTr="00FD6AB4">
        <w:trPr>
          <w:trHeight w:val="624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4B67E9" w:rsidRPr="002B071E" w:rsidRDefault="003A11BA" w:rsidP="00EC1AF3">
            <w:pPr>
              <w:jc w:val="left"/>
              <w:rPr>
                <w:b/>
                <w:spacing w:val="-6"/>
                <w:sz w:val="18"/>
              </w:rPr>
            </w:pPr>
            <w:r w:rsidRPr="002B071E">
              <w:rPr>
                <w:b/>
                <w:spacing w:val="-6"/>
                <w:sz w:val="18"/>
              </w:rPr>
              <w:lastRenderedPageBreak/>
              <w:t>Otros idiomas (indicar idioma y nivel)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4B67E9" w:rsidRPr="002B071E" w:rsidRDefault="00BF4DA9" w:rsidP="00EC1AF3">
            <w:pPr>
              <w:pStyle w:val="Encabezado"/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3A11BA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3A11BA" w:rsidRPr="002B071E">
              <w:rPr>
                <w:noProof/>
                <w:sz w:val="18"/>
                <w:szCs w:val="18"/>
              </w:rPr>
              <w:t> </w:t>
            </w:r>
            <w:r w:rsidR="003A11BA" w:rsidRPr="002B071E">
              <w:rPr>
                <w:noProof/>
                <w:sz w:val="18"/>
                <w:szCs w:val="18"/>
              </w:rPr>
              <w:t> </w:t>
            </w:r>
            <w:r w:rsidR="003A11BA" w:rsidRPr="002B071E">
              <w:rPr>
                <w:noProof/>
                <w:sz w:val="18"/>
                <w:szCs w:val="18"/>
              </w:rPr>
              <w:t> </w:t>
            </w:r>
            <w:r w:rsidR="003A11BA" w:rsidRPr="002B071E">
              <w:rPr>
                <w:noProof/>
                <w:sz w:val="18"/>
                <w:szCs w:val="18"/>
              </w:rPr>
              <w:t> </w:t>
            </w:r>
            <w:r w:rsidR="003A11BA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</w:p>
        </w:tc>
      </w:tr>
      <w:tr w:rsidR="00830C47" w:rsidRPr="002B071E" w:rsidTr="00FD6AB4">
        <w:trPr>
          <w:trHeight w:val="624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jc w:val="left"/>
              <w:rPr>
                <w:b/>
                <w:sz w:val="18"/>
              </w:rPr>
            </w:pPr>
            <w:r w:rsidRPr="002B071E">
              <w:rPr>
                <w:b/>
                <w:spacing w:val="-6"/>
                <w:sz w:val="18"/>
              </w:rPr>
              <w:t>Conocimientos ofimáticos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pStyle w:val="Encabezado"/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830C47" w:rsidRPr="002B071E" w:rsidTr="00FD6AB4">
        <w:trPr>
          <w:trHeight w:val="624"/>
        </w:trPr>
        <w:tc>
          <w:tcPr>
            <w:tcW w:w="2880" w:type="dxa"/>
            <w:noWrap/>
            <w:tcMar>
              <w:top w:w="74" w:type="dxa"/>
              <w:bottom w:w="45" w:type="dxa"/>
            </w:tcMar>
          </w:tcPr>
          <w:p w:rsidR="00830C47" w:rsidRPr="002B071E" w:rsidRDefault="00830C47" w:rsidP="00EC1AF3">
            <w:pPr>
              <w:jc w:val="left"/>
              <w:rPr>
                <w:b/>
                <w:spacing w:val="-6"/>
                <w:sz w:val="18"/>
              </w:rPr>
            </w:pPr>
            <w:r w:rsidRPr="002B071E">
              <w:rPr>
                <w:b/>
                <w:spacing w:val="-6"/>
                <w:sz w:val="18"/>
              </w:rPr>
              <w:t>Otros méritos y/o informaciones</w:t>
            </w:r>
          </w:p>
        </w:tc>
        <w:tc>
          <w:tcPr>
            <w:tcW w:w="6484" w:type="dxa"/>
            <w:gridSpan w:val="4"/>
            <w:noWrap/>
            <w:tcMar>
              <w:top w:w="74" w:type="dxa"/>
              <w:bottom w:w="45" w:type="dxa"/>
            </w:tcMar>
          </w:tcPr>
          <w:p w:rsidR="00830C47" w:rsidRPr="002B071E" w:rsidRDefault="00BF4DA9" w:rsidP="00EC1AF3">
            <w:pPr>
              <w:pStyle w:val="Encabezado"/>
              <w:spacing w:before="40" w:after="40"/>
              <w:jc w:val="left"/>
              <w:rPr>
                <w:sz w:val="18"/>
                <w:szCs w:val="18"/>
              </w:rPr>
            </w:pPr>
            <w:r w:rsidRPr="002B071E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830C47" w:rsidRPr="002B071E">
              <w:rPr>
                <w:sz w:val="18"/>
                <w:szCs w:val="18"/>
              </w:rPr>
              <w:instrText xml:space="preserve"> FORMTEXT </w:instrText>
            </w:r>
            <w:r w:rsidRPr="002B071E">
              <w:rPr>
                <w:sz w:val="18"/>
                <w:szCs w:val="18"/>
              </w:rPr>
            </w:r>
            <w:r w:rsidRPr="002B071E">
              <w:rPr>
                <w:sz w:val="18"/>
                <w:szCs w:val="18"/>
              </w:rPr>
              <w:fldChar w:fldCharType="separate"/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="00B122F4" w:rsidRPr="002B071E">
              <w:rPr>
                <w:noProof/>
                <w:sz w:val="18"/>
                <w:szCs w:val="18"/>
              </w:rPr>
              <w:t> </w:t>
            </w:r>
            <w:r w:rsidRPr="002B071E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B55015" w:rsidRPr="002B071E" w:rsidRDefault="00B55015" w:rsidP="00B55015">
      <w:pPr>
        <w:rPr>
          <w:sz w:val="16"/>
          <w:szCs w:val="16"/>
          <w:lang w:val="es-ES_tradnl"/>
        </w:rPr>
      </w:pPr>
    </w:p>
    <w:p w:rsidR="005B6E30" w:rsidRPr="002B071E" w:rsidRDefault="009C3975" w:rsidP="00B55015">
      <w:pPr>
        <w:rPr>
          <w:sz w:val="14"/>
          <w:szCs w:val="14"/>
        </w:rPr>
      </w:pPr>
      <w:r w:rsidRPr="002B071E">
        <w:rPr>
          <w:sz w:val="14"/>
          <w:szCs w:val="14"/>
        </w:rPr>
        <w:t>(*) Campos de cumplimentación obligatoria</w:t>
      </w:r>
      <w:r w:rsidR="005B6E30" w:rsidRPr="002B071E">
        <w:rPr>
          <w:sz w:val="14"/>
          <w:szCs w:val="14"/>
        </w:rPr>
        <w:t xml:space="preserve">   </w:t>
      </w:r>
    </w:p>
    <w:p w:rsidR="00766C7A" w:rsidRPr="002B071E" w:rsidRDefault="00766C7A" w:rsidP="00B55015">
      <w:pPr>
        <w:rPr>
          <w:sz w:val="14"/>
          <w:szCs w:val="14"/>
          <w:lang w:val="es-ES_tradnl"/>
        </w:rPr>
      </w:pPr>
    </w:p>
    <w:p w:rsidR="00900413" w:rsidRPr="002B071E" w:rsidRDefault="00F52CA1" w:rsidP="00EA22EE">
      <w:pPr>
        <w:rPr>
          <w:b/>
          <w:bCs/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 </w:t>
      </w:r>
      <w:r w:rsidR="00246B5E" w:rsidRPr="002B071E">
        <w:rPr>
          <w:b/>
          <w:bCs/>
          <w:color w:val="808080"/>
          <w:sz w:val="18"/>
          <w:szCs w:val="18"/>
          <w:lang w:val="es-ES_tradnl"/>
        </w:rPr>
        <w:t xml:space="preserve">(*) </w:t>
      </w:r>
      <w:r w:rsidR="00900413" w:rsidRPr="002B071E">
        <w:rPr>
          <w:b/>
          <w:bCs/>
          <w:color w:val="808080"/>
          <w:sz w:val="18"/>
          <w:szCs w:val="18"/>
          <w:lang w:val="es-ES_tradnl"/>
        </w:rPr>
        <w:t>Instrucciones para la tabla de autoevaluación</w:t>
      </w:r>
      <w:r w:rsidR="00246B5E" w:rsidRPr="002B071E">
        <w:rPr>
          <w:b/>
          <w:bCs/>
          <w:color w:val="808080"/>
          <w:sz w:val="18"/>
          <w:szCs w:val="18"/>
          <w:lang w:val="es-ES_tradnl"/>
        </w:rPr>
        <w:t xml:space="preserve"> en Idiomas</w:t>
      </w:r>
    </w:p>
    <w:p w:rsidR="00F438FE" w:rsidRPr="002B071E" w:rsidRDefault="00F438FE" w:rsidP="00900413">
      <w:pPr>
        <w:rPr>
          <w:color w:val="808080"/>
          <w:sz w:val="18"/>
          <w:szCs w:val="18"/>
          <w:lang w:val="es-ES_tradnl"/>
        </w:rPr>
      </w:pPr>
    </w:p>
    <w:p w:rsidR="00900413" w:rsidRPr="002B071E" w:rsidRDefault="00900413" w:rsidP="00C2037E">
      <w:pPr>
        <w:spacing w:line="300" w:lineRule="exact"/>
        <w:rPr>
          <w:color w:val="808080"/>
          <w:sz w:val="18"/>
          <w:szCs w:val="18"/>
          <w:lang w:val="es-ES_tradnl"/>
        </w:rPr>
      </w:pPr>
      <w:r w:rsidRPr="002B071E">
        <w:rPr>
          <w:color w:val="808080"/>
          <w:sz w:val="18"/>
          <w:szCs w:val="18"/>
          <w:lang w:val="es-ES_tradnl"/>
        </w:rPr>
        <w:t>La tabla de autovaloración se basa en la escala de seis niveles del Marco común europeo de referencia para</w:t>
      </w:r>
      <w:r w:rsidR="00AD04A4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idiomas, elaborado por el Consejo de Europa.</w:t>
      </w:r>
    </w:p>
    <w:p w:rsidR="00900413" w:rsidRPr="002B071E" w:rsidRDefault="00900413" w:rsidP="00C2037E">
      <w:pPr>
        <w:spacing w:line="300" w:lineRule="exact"/>
        <w:rPr>
          <w:color w:val="808080"/>
          <w:sz w:val="18"/>
          <w:szCs w:val="18"/>
          <w:lang w:val="es-ES_tradnl"/>
        </w:rPr>
      </w:pPr>
      <w:r w:rsidRPr="002B071E">
        <w:rPr>
          <w:color w:val="808080"/>
          <w:sz w:val="18"/>
          <w:szCs w:val="18"/>
          <w:lang w:val="es-ES_tradnl"/>
        </w:rPr>
        <w:t>La tabla se compone de los tres niveles generales siguientes:</w:t>
      </w:r>
    </w:p>
    <w:p w:rsidR="00900413" w:rsidRPr="002B071E" w:rsidRDefault="00900413" w:rsidP="00C2037E">
      <w:pPr>
        <w:spacing w:line="300" w:lineRule="exact"/>
        <w:rPr>
          <w:color w:val="808080"/>
          <w:sz w:val="18"/>
          <w:szCs w:val="18"/>
          <w:lang w:val="es-ES_tradnl"/>
        </w:rPr>
      </w:pPr>
      <w:r w:rsidRPr="002B071E">
        <w:rPr>
          <w:color w:val="808080"/>
          <w:sz w:val="18"/>
          <w:szCs w:val="18"/>
          <w:lang w:val="es-ES_tradnl"/>
        </w:rPr>
        <w:t>- usuario básico (niveles A1 y A2);</w:t>
      </w:r>
    </w:p>
    <w:p w:rsidR="00900413" w:rsidRPr="002B071E" w:rsidRDefault="00900413" w:rsidP="00C2037E">
      <w:pPr>
        <w:spacing w:line="300" w:lineRule="exact"/>
        <w:rPr>
          <w:color w:val="808080"/>
          <w:sz w:val="18"/>
          <w:szCs w:val="18"/>
          <w:lang w:val="es-ES_tradnl"/>
        </w:rPr>
      </w:pPr>
      <w:r w:rsidRPr="002B071E">
        <w:rPr>
          <w:color w:val="808080"/>
          <w:sz w:val="18"/>
          <w:szCs w:val="18"/>
          <w:lang w:val="es-ES_tradnl"/>
        </w:rPr>
        <w:t>- usuario independiente (niveles B1 y B2);</w:t>
      </w:r>
    </w:p>
    <w:p w:rsidR="00900413" w:rsidRPr="002B071E" w:rsidRDefault="00900413" w:rsidP="00C2037E">
      <w:pPr>
        <w:spacing w:line="300" w:lineRule="exact"/>
        <w:rPr>
          <w:color w:val="808080"/>
          <w:sz w:val="18"/>
          <w:szCs w:val="18"/>
          <w:lang w:val="es-ES_tradnl"/>
        </w:rPr>
      </w:pPr>
      <w:r w:rsidRPr="002B071E">
        <w:rPr>
          <w:color w:val="808080"/>
          <w:sz w:val="18"/>
          <w:szCs w:val="18"/>
          <w:lang w:val="es-ES_tradnl"/>
        </w:rPr>
        <w:t>- usuario competente (niveles C1 y C2).</w:t>
      </w:r>
    </w:p>
    <w:p w:rsidR="00900413" w:rsidRPr="002B071E" w:rsidRDefault="00900413" w:rsidP="00E413A5">
      <w:pPr>
        <w:spacing w:line="300" w:lineRule="exact"/>
        <w:rPr>
          <w:color w:val="808080"/>
          <w:sz w:val="18"/>
          <w:szCs w:val="18"/>
          <w:lang w:val="es-ES_tradnl"/>
        </w:rPr>
      </w:pPr>
      <w:r w:rsidRPr="002B071E">
        <w:rPr>
          <w:color w:val="808080"/>
          <w:sz w:val="18"/>
          <w:szCs w:val="18"/>
          <w:lang w:val="es-ES_tradnl"/>
        </w:rPr>
        <w:t>Para autoevaluar su nivel en el idioma extranjero, lea las descripciones siguientes e indique el nivel correcto (por</w:t>
      </w:r>
      <w:r w:rsidR="00AD04A4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ejemplo C2) en las casillas correspondientes de su CV (comprensión idioma hablado, comprensión</w:t>
      </w:r>
      <w:r w:rsidR="00AD04A4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textos leídos, interacción oral, expresión oral, escritura).</w:t>
      </w:r>
    </w:p>
    <w:p w:rsidR="00AD04A4" w:rsidRPr="002B071E" w:rsidRDefault="00AD04A4">
      <w:pPr>
        <w:rPr>
          <w:color w:val="808080"/>
          <w:sz w:val="18"/>
          <w:szCs w:val="18"/>
          <w:lang w:val="es-ES_tradnl"/>
        </w:rPr>
      </w:pPr>
    </w:p>
    <w:p w:rsidR="00654D88" w:rsidRPr="002B071E" w:rsidRDefault="00654D88" w:rsidP="008922A3">
      <w:pPr>
        <w:outlineLvl w:val="0"/>
        <w:rPr>
          <w:b/>
          <w:bCs/>
          <w:color w:val="808080"/>
          <w:sz w:val="18"/>
          <w:szCs w:val="18"/>
          <w:lang w:val="es-ES_tradnl"/>
        </w:rPr>
      </w:pPr>
    </w:p>
    <w:p w:rsidR="00654D88" w:rsidRPr="002B071E" w:rsidRDefault="00654D88" w:rsidP="008922A3">
      <w:pPr>
        <w:outlineLvl w:val="0"/>
        <w:rPr>
          <w:b/>
          <w:bCs/>
          <w:color w:val="808080"/>
          <w:sz w:val="18"/>
          <w:szCs w:val="18"/>
          <w:lang w:val="es-ES_tradnl"/>
        </w:rPr>
      </w:pPr>
    </w:p>
    <w:p w:rsidR="00900413" w:rsidRPr="002B071E" w:rsidRDefault="00900413" w:rsidP="008922A3">
      <w:pPr>
        <w:outlineLvl w:val="0"/>
        <w:rPr>
          <w:b/>
          <w:bCs/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>COMPRENSIÓN</w:t>
      </w:r>
    </w:p>
    <w:p w:rsidR="00654D88" w:rsidRPr="002B071E" w:rsidRDefault="00654D88" w:rsidP="00C2037E">
      <w:pPr>
        <w:spacing w:before="120" w:after="240"/>
        <w:outlineLvl w:val="0"/>
        <w:rPr>
          <w:b/>
          <w:bCs/>
          <w:color w:val="808080"/>
          <w:sz w:val="18"/>
          <w:szCs w:val="18"/>
          <w:lang w:val="es-ES_tradnl"/>
        </w:rPr>
      </w:pPr>
    </w:p>
    <w:p w:rsidR="00900413" w:rsidRPr="002B071E" w:rsidRDefault="00AD04A4" w:rsidP="00C2037E">
      <w:pPr>
        <w:spacing w:before="120" w:after="240"/>
        <w:outlineLvl w:val="0"/>
        <w:rPr>
          <w:b/>
          <w:bCs/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>Comprensión Auditiva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A 1: </w:t>
      </w:r>
      <w:r w:rsidRPr="002B071E">
        <w:rPr>
          <w:color w:val="808080"/>
          <w:sz w:val="18"/>
          <w:szCs w:val="18"/>
          <w:lang w:val="es-ES_tradnl"/>
        </w:rPr>
        <w:t>Reconozco palabras y expresiones muy básicas que se usan habitualmente, relativas a mí mismo, a mi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familia y a mi entorno inmediato cuando se habla despacio y con claridad.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>A 2:</w:t>
      </w:r>
      <w:r w:rsidR="00446448" w:rsidRPr="002B071E">
        <w:rPr>
          <w:b/>
          <w:bCs/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Comprendo frases y el vocabulario más habitual sobre temas de interés personal (información personal y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familiar muy básica, compras, lugar de residencia, empleo). Soy capaz de captar la idea principal de avisos y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mensajes breves, claros y sencillos.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1: </w:t>
      </w:r>
      <w:r w:rsidRPr="002B071E">
        <w:rPr>
          <w:color w:val="808080"/>
          <w:sz w:val="18"/>
          <w:szCs w:val="18"/>
          <w:lang w:val="es-ES_tradnl"/>
        </w:rPr>
        <w:t>Comprendo las ideas principales cuando el discurso es claro y normal y se tratan asuntos cotidianos que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tienen lugar en el trabajo, en la escuela, durante el tiempo de ocio, etc. Comprendo la idea principal de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muchos programas de radio o televisión que tratan temas actuales o asuntos de interés personal o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profesional, cuando la articulación es relativamente lenta y clara.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2: </w:t>
      </w:r>
      <w:r w:rsidRPr="002B071E">
        <w:rPr>
          <w:color w:val="808080"/>
          <w:sz w:val="18"/>
          <w:szCs w:val="18"/>
          <w:lang w:val="es-ES_tradnl"/>
        </w:rPr>
        <w:t xml:space="preserve">Comprendo discursos y conferencias extensos e incluso sigo líneas </w:t>
      </w:r>
      <w:r w:rsidR="00246B5E" w:rsidRPr="002B071E">
        <w:rPr>
          <w:color w:val="808080"/>
          <w:sz w:val="18"/>
          <w:szCs w:val="18"/>
          <w:lang w:val="es-ES_tradnl"/>
        </w:rPr>
        <w:t>arguméntales</w:t>
      </w:r>
      <w:r w:rsidRPr="002B071E">
        <w:rPr>
          <w:color w:val="808080"/>
          <w:sz w:val="18"/>
          <w:szCs w:val="18"/>
          <w:lang w:val="es-ES_tradnl"/>
        </w:rPr>
        <w:t xml:space="preserve"> complejas siempre que el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tema sea relativamente conocido. Comprendo casi todas las noticias de la televisión y los programas sobre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temas actuales. Comprendo la mayoría de las películas en las que se habla en un nivel de lengua estándar.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C 1: </w:t>
      </w:r>
      <w:r w:rsidRPr="002B071E">
        <w:rPr>
          <w:color w:val="808080"/>
          <w:sz w:val="18"/>
          <w:szCs w:val="18"/>
          <w:lang w:val="es-ES_tradnl"/>
        </w:rPr>
        <w:t>Comprendo discursos extensos incluso cuando no están estructurados con claridad y cuando las relaciones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están sólo implícitas y no se señalan explícitamente. Comprendo sin mucho esfuerzo programas de televisión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y películas.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C 2: </w:t>
      </w:r>
      <w:r w:rsidRPr="002B071E">
        <w:rPr>
          <w:color w:val="808080"/>
          <w:sz w:val="18"/>
          <w:szCs w:val="18"/>
          <w:lang w:val="es-ES_tradnl"/>
        </w:rPr>
        <w:t>No tengo ninguna dificultad para comprender cualquier tipo de habla, sea en un diálogo en vivo o transmitida,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aunque se exprese a la velocidad del hablante nativo, siempre que tenga tiempo para familiarizarme con el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acento.</w:t>
      </w:r>
    </w:p>
    <w:p w:rsidR="00654D88" w:rsidRPr="002B071E" w:rsidRDefault="00654D88" w:rsidP="00C2037E">
      <w:pPr>
        <w:spacing w:before="120" w:after="240"/>
        <w:outlineLvl w:val="0"/>
        <w:rPr>
          <w:b/>
          <w:bCs/>
          <w:color w:val="808080"/>
          <w:sz w:val="18"/>
          <w:szCs w:val="18"/>
          <w:lang w:val="es-ES_tradnl"/>
        </w:rPr>
      </w:pPr>
    </w:p>
    <w:p w:rsidR="00900413" w:rsidRPr="002B071E" w:rsidRDefault="00AD04A4" w:rsidP="00C2037E">
      <w:pPr>
        <w:spacing w:before="120" w:after="240"/>
        <w:outlineLvl w:val="0"/>
        <w:rPr>
          <w:b/>
          <w:bCs/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>Compresión de Lectura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A 1: </w:t>
      </w:r>
      <w:r w:rsidRPr="002B071E">
        <w:rPr>
          <w:color w:val="808080"/>
          <w:sz w:val="18"/>
          <w:szCs w:val="18"/>
          <w:lang w:val="es-ES_tradnl"/>
        </w:rPr>
        <w:t>Comprendo palabras y nombres conocidos y frases muy sencillas, por ejemplo en letreros, carteles y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catálogos.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A 2: </w:t>
      </w:r>
      <w:r w:rsidRPr="002B071E">
        <w:rPr>
          <w:color w:val="808080"/>
          <w:sz w:val="18"/>
          <w:szCs w:val="18"/>
          <w:lang w:val="es-ES_tradnl"/>
        </w:rPr>
        <w:t>Soy capaz de leer textos muy breves y sencillos. Sé encontrar información específica y predecible en escritos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sencillos y cotidianos como anuncios publicitarios, prospectos, menús y horarios, y comprendo cartas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personales breves y sencillas.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1: </w:t>
      </w:r>
      <w:r w:rsidRPr="002B071E">
        <w:rPr>
          <w:color w:val="808080"/>
          <w:sz w:val="18"/>
          <w:szCs w:val="18"/>
          <w:lang w:val="es-ES_tradnl"/>
        </w:rPr>
        <w:t>Comprendo textos redactados en una lengua de uso habitual y cotidiano o relacionad</w:t>
      </w:r>
      <w:r w:rsidR="005F33AF" w:rsidRPr="002B071E">
        <w:rPr>
          <w:color w:val="808080"/>
          <w:sz w:val="18"/>
          <w:szCs w:val="18"/>
          <w:lang w:val="es-ES_tradnl"/>
        </w:rPr>
        <w:t>o</w:t>
      </w:r>
      <w:r w:rsidRPr="002B071E">
        <w:rPr>
          <w:color w:val="808080"/>
          <w:sz w:val="18"/>
          <w:szCs w:val="18"/>
          <w:lang w:val="es-ES_tradnl"/>
        </w:rPr>
        <w:t xml:space="preserve"> con el trabajo.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Comprendo la descripción de acontecimientos, sentimientos y deseos en cartas personales.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2: </w:t>
      </w:r>
      <w:r w:rsidRPr="002B071E">
        <w:rPr>
          <w:color w:val="808080"/>
          <w:sz w:val="18"/>
          <w:szCs w:val="18"/>
          <w:lang w:val="es-ES_tradnl"/>
        </w:rPr>
        <w:t>Soy capaz de leer artículos e informes relativos a problemas contemporáneos en los que los autores adoptan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posturas o puntos de vista concretos. Comprendo la prosa literaria contemporánea.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lastRenderedPageBreak/>
        <w:t xml:space="preserve">C 1: </w:t>
      </w:r>
      <w:r w:rsidRPr="002B071E">
        <w:rPr>
          <w:color w:val="808080"/>
          <w:sz w:val="18"/>
          <w:szCs w:val="18"/>
          <w:lang w:val="es-ES_tradnl"/>
        </w:rPr>
        <w:t>Comprendo textos largos y complejos de carácter literario o basados en hechos, apreciando distinciones de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estilo. Comprendo artículos especializados e instrucciones técnicas largas, aunque no se relacionen con mi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especialidad.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C 2: </w:t>
      </w:r>
      <w:r w:rsidRPr="002B071E">
        <w:rPr>
          <w:color w:val="808080"/>
          <w:sz w:val="18"/>
          <w:szCs w:val="18"/>
          <w:lang w:val="es-ES_tradnl"/>
        </w:rPr>
        <w:t>Soy capaz de leer con facilidad prácticamente todas las formas de lengua escrita, incluyendo textos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abstractos estructural o lingüísticamente complejos como, por ejemplo, manuales, artículos especializados y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obras literarias.</w:t>
      </w:r>
    </w:p>
    <w:p w:rsidR="00900413" w:rsidRPr="002B071E" w:rsidRDefault="00900413" w:rsidP="00654D88">
      <w:pPr>
        <w:spacing w:before="120" w:after="120"/>
        <w:outlineLvl w:val="0"/>
        <w:rPr>
          <w:color w:val="808080"/>
          <w:sz w:val="18"/>
          <w:szCs w:val="18"/>
          <w:lang w:val="es-ES_tradnl"/>
        </w:rPr>
      </w:pPr>
    </w:p>
    <w:p w:rsidR="00900413" w:rsidRPr="002B071E" w:rsidRDefault="00900413" w:rsidP="00C2037E">
      <w:pPr>
        <w:spacing w:before="120" w:after="240"/>
        <w:outlineLvl w:val="0"/>
        <w:rPr>
          <w:b/>
          <w:bCs/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>HABLA</w:t>
      </w:r>
      <w:r w:rsidR="00AD04A4" w:rsidRPr="002B071E">
        <w:rPr>
          <w:b/>
          <w:bCs/>
          <w:color w:val="808080"/>
          <w:sz w:val="18"/>
          <w:szCs w:val="18"/>
          <w:lang w:val="es-ES_tradnl"/>
        </w:rPr>
        <w:t>R</w:t>
      </w:r>
    </w:p>
    <w:p w:rsidR="00900413" w:rsidRPr="002B071E" w:rsidRDefault="00900413" w:rsidP="008922A3">
      <w:pPr>
        <w:outlineLvl w:val="0"/>
        <w:rPr>
          <w:b/>
          <w:bCs/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>Interacción oral</w:t>
      </w:r>
    </w:p>
    <w:p w:rsidR="00654D88" w:rsidRPr="002B071E" w:rsidRDefault="00654D88" w:rsidP="00C2037E">
      <w:pPr>
        <w:spacing w:after="120"/>
        <w:rPr>
          <w:b/>
          <w:bCs/>
          <w:color w:val="808080"/>
          <w:sz w:val="18"/>
          <w:szCs w:val="18"/>
          <w:lang w:val="es-ES_tradnl"/>
        </w:rPr>
      </w:pP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A 1: </w:t>
      </w:r>
      <w:r w:rsidRPr="002B071E">
        <w:rPr>
          <w:color w:val="808080"/>
          <w:sz w:val="18"/>
          <w:szCs w:val="18"/>
          <w:lang w:val="es-ES_tradnl"/>
        </w:rPr>
        <w:t>Puedo participar en una conversación de forma sencilla siempre que la otra persona esté dispuesta a repetir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lo que ha dicho o a decirlo con otras palabras y a una velocidad más lenta y me ayude a formular lo que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intento decir. Planteo y contesto preguntas sencillas sobre temas de necesidad inmediata o asuntos muy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habituales.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A 2: </w:t>
      </w:r>
      <w:r w:rsidRPr="002B071E">
        <w:rPr>
          <w:color w:val="808080"/>
          <w:sz w:val="18"/>
          <w:szCs w:val="18"/>
          <w:lang w:val="es-ES_tradnl"/>
        </w:rPr>
        <w:t>Puedo comunicarme en tareas sencillas y habituales que requieren un intercambio simple y directo de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información sobre actividades y asuntos cotidianos. Soy capaz de realizar intercambios sociales muy breves,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aunque, por lo general, no puedo comprender lo suficiente como para mantener la conversación por mí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mismo.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1: </w:t>
      </w:r>
      <w:r w:rsidRPr="002B071E">
        <w:rPr>
          <w:color w:val="808080"/>
          <w:sz w:val="18"/>
          <w:szCs w:val="18"/>
          <w:lang w:val="es-ES_tradnl"/>
        </w:rPr>
        <w:t>Sé desenvolverme en casi todas las situaciones que se me presentan cuando viajo donde se habla esa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lengua. Puedo participar espontáneamente en una conversación que trate temas cotidianos de interés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personal o que sean pertinentes para la vida diaria (por ejemplo, familia, aficiones, trabajo, viajes y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acontecimientos actuales).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2: </w:t>
      </w:r>
      <w:r w:rsidRPr="002B071E">
        <w:rPr>
          <w:color w:val="808080"/>
          <w:sz w:val="18"/>
          <w:szCs w:val="18"/>
          <w:lang w:val="es-ES_tradnl"/>
        </w:rPr>
        <w:t>Puedo participar en una conversación con cierta fluidez y espontaneidad, lo que posibilita la comunicación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normal con hablantes nativos. Puedo tomar parte activa en debates desarrollados en situaciones cotidianas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explicando y defendiendo mis puntos de vista.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C 1: </w:t>
      </w:r>
      <w:r w:rsidRPr="002B071E">
        <w:rPr>
          <w:color w:val="808080"/>
          <w:sz w:val="18"/>
          <w:szCs w:val="18"/>
          <w:lang w:val="es-ES_tradnl"/>
        </w:rPr>
        <w:t>Me expreso con fluidez y espontaneidad sin tener que buscar de forma muy evidente las expresiones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adecuadas. Utilizo el lenguaje con flexibilidad y eficacia para fines sociales y profesionales. Formulo ideas y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opiniones con precisión y relaciono mis intervenciones hábilmente con las de otros hablantes.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C 2: </w:t>
      </w:r>
      <w:r w:rsidRPr="002B071E">
        <w:rPr>
          <w:color w:val="808080"/>
          <w:sz w:val="18"/>
          <w:szCs w:val="18"/>
          <w:lang w:val="es-ES_tradnl"/>
        </w:rPr>
        <w:t>Tomo parte sin esfuerzo en cualquier conversación o debate y conozco bien modismos, frases hechas y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expresiones coloquiales. Me expreso con fluidez y transmito matices sutiles de sentido con precisión. Si tengo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un problema, sorteo la dificultad con tanta discreción que los demás apenas se dan cuenta.</w:t>
      </w:r>
    </w:p>
    <w:p w:rsidR="00654D88" w:rsidRPr="002B071E" w:rsidRDefault="00654D88" w:rsidP="00C2037E">
      <w:pPr>
        <w:spacing w:before="120" w:after="240"/>
        <w:outlineLvl w:val="0"/>
        <w:rPr>
          <w:b/>
          <w:bCs/>
          <w:color w:val="808080"/>
          <w:sz w:val="18"/>
          <w:szCs w:val="18"/>
          <w:lang w:val="es-ES_tradnl"/>
        </w:rPr>
      </w:pPr>
    </w:p>
    <w:p w:rsidR="00900413" w:rsidRPr="002B071E" w:rsidRDefault="00900413" w:rsidP="00C2037E">
      <w:pPr>
        <w:spacing w:before="120" w:after="240"/>
        <w:outlineLvl w:val="0"/>
        <w:rPr>
          <w:b/>
          <w:bCs/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>Expresión oral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A 1: </w:t>
      </w:r>
      <w:r w:rsidRPr="002B071E">
        <w:rPr>
          <w:color w:val="808080"/>
          <w:sz w:val="18"/>
          <w:szCs w:val="18"/>
          <w:lang w:val="es-ES_tradnl"/>
        </w:rPr>
        <w:t>Utilizo expresiones y frases sencillas para describir el lugar donde vivo y las personas que conozco.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A 2: </w:t>
      </w:r>
      <w:r w:rsidRPr="002B071E">
        <w:rPr>
          <w:color w:val="808080"/>
          <w:sz w:val="18"/>
          <w:szCs w:val="18"/>
          <w:lang w:val="es-ES_tradnl"/>
        </w:rPr>
        <w:t>Utilizo una serie de expresiones y frases para describir con términos sencillos a mi familia y otras personas,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mis condiciones de vida, mi origen educativo y mi trabajo actual o el último que tuve.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1: </w:t>
      </w:r>
      <w:r w:rsidRPr="002B071E">
        <w:rPr>
          <w:color w:val="808080"/>
          <w:sz w:val="18"/>
          <w:szCs w:val="18"/>
          <w:lang w:val="es-ES_tradnl"/>
        </w:rPr>
        <w:t>Sé enlazar frases de forma sencilla con el fin de describir experiencias y hechos, mis sueños, esperanzas y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ambiciones. Puedo explicar y justificar brevemente mis opiniones y proyectos. Sé narrar una historia o relato,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la trama de un libro o película y puedo describir mis reacciones.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2: </w:t>
      </w:r>
      <w:r w:rsidRPr="002B071E">
        <w:rPr>
          <w:color w:val="808080"/>
          <w:sz w:val="18"/>
          <w:szCs w:val="18"/>
          <w:lang w:val="es-ES_tradnl"/>
        </w:rPr>
        <w:t>Presento descripciones claras y detalladas de una amplia serie de temas relacionados con mi especialidad.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Sé explicar un punto de vista sobre un tema exponiendo las ventajas y los inconvenientes de varias opciones.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C 1: </w:t>
      </w:r>
      <w:r w:rsidRPr="002B071E">
        <w:rPr>
          <w:color w:val="808080"/>
          <w:sz w:val="18"/>
          <w:szCs w:val="18"/>
          <w:lang w:val="es-ES_tradnl"/>
        </w:rPr>
        <w:t>Presento descripciones claras y detalladas sobre temas complejos que incluyen otros temas, desarrollando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ideas concretas y terminando con una conclusión apropiada.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C 2: </w:t>
      </w:r>
      <w:r w:rsidRPr="002B071E">
        <w:rPr>
          <w:color w:val="808080"/>
          <w:sz w:val="18"/>
          <w:szCs w:val="18"/>
          <w:lang w:val="es-ES_tradnl"/>
        </w:rPr>
        <w:t>Presento descripciones o argumentos de forma clara y fluida, con un estilo adecuado al contexto y con una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estructura lógica y eficaz que ayuda al oyente a fijarse en las ideas importantes y a recordarlas.</w:t>
      </w:r>
    </w:p>
    <w:p w:rsidR="00654D88" w:rsidRPr="002B071E" w:rsidRDefault="00654D88" w:rsidP="00654D88">
      <w:pPr>
        <w:spacing w:before="120" w:after="120"/>
        <w:outlineLvl w:val="0"/>
        <w:rPr>
          <w:color w:val="808080"/>
          <w:sz w:val="18"/>
          <w:szCs w:val="18"/>
          <w:lang w:val="es-ES_tradnl"/>
        </w:rPr>
      </w:pPr>
    </w:p>
    <w:p w:rsidR="00900413" w:rsidRPr="002B071E" w:rsidRDefault="00654D88" w:rsidP="00C2037E">
      <w:pPr>
        <w:spacing w:before="120" w:after="240"/>
        <w:outlineLvl w:val="0"/>
        <w:rPr>
          <w:b/>
          <w:bCs/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>ESCRIBIR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A 1: </w:t>
      </w:r>
      <w:r w:rsidRPr="002B071E">
        <w:rPr>
          <w:color w:val="808080"/>
          <w:sz w:val="18"/>
          <w:szCs w:val="18"/>
          <w:lang w:val="es-ES_tradnl"/>
        </w:rPr>
        <w:t>Soy capaz de escribir postales cortas y sencillas, por ejemplo para enviar saludos. Sé rellenar formularios con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datos personales, por ejemplo mi nombre, mi nacionalidad y mi dirección en el formulario del registro de un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hotel.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A 2: </w:t>
      </w:r>
      <w:r w:rsidRPr="002B071E">
        <w:rPr>
          <w:color w:val="808080"/>
          <w:sz w:val="18"/>
          <w:szCs w:val="18"/>
          <w:lang w:val="es-ES_tradnl"/>
        </w:rPr>
        <w:t>Soy capaz de escribir notas y mensajes breves y sencillos relativos a mis necesidades inmediatas.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Puedo escribir cartas personales muy sencillas, por ejemplo agradeciendo algo a alguien.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1: </w:t>
      </w:r>
      <w:r w:rsidRPr="002B071E">
        <w:rPr>
          <w:color w:val="808080"/>
          <w:sz w:val="18"/>
          <w:szCs w:val="18"/>
          <w:lang w:val="es-ES_tradnl"/>
        </w:rPr>
        <w:t>Soy capaz de escribir textos sencillos y bien enlazados sobre temas que me son conocidos o de interés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personal. Puedo escribir cartas personales que describen experiencias e impresiones.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B 2: </w:t>
      </w:r>
      <w:r w:rsidRPr="002B071E">
        <w:rPr>
          <w:color w:val="808080"/>
          <w:sz w:val="18"/>
          <w:szCs w:val="18"/>
          <w:lang w:val="es-ES_tradnl"/>
        </w:rPr>
        <w:t>Soy capaz de escribir textos claros y detallados sobre una amplia serie de temas relacionados con mis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intereses. Puedo escribir redacciones o informes transmitiendo información o proponiendo motivos que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apoyen o refuten un punto de vista concreto. Sé escribir cartas que destacan la importancia que le doy a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determinados hechos y experiencias.</w:t>
      </w:r>
    </w:p>
    <w:p w:rsidR="00900413" w:rsidRPr="002B071E" w:rsidRDefault="00900413" w:rsidP="00C2037E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lastRenderedPageBreak/>
        <w:t xml:space="preserve">C 1: </w:t>
      </w:r>
      <w:r w:rsidRPr="002B071E">
        <w:rPr>
          <w:color w:val="808080"/>
          <w:sz w:val="18"/>
          <w:szCs w:val="18"/>
          <w:lang w:val="es-ES_tradnl"/>
        </w:rPr>
        <w:t>Soy capaz de expresarme en textos claros y bien estructurados exponiendo puntos de vista con cierta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extensión. Puedo escribir sobre temas complejos en cartas, redacciones o informes resaltando lo que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considero que son aspectos importantes. Selecciono el estilo apropiado para los destinatarios de mis escritos.</w:t>
      </w:r>
    </w:p>
    <w:p w:rsidR="00900413" w:rsidRPr="00654D88" w:rsidRDefault="00900413" w:rsidP="00654D88">
      <w:pPr>
        <w:spacing w:after="120"/>
        <w:rPr>
          <w:color w:val="808080"/>
          <w:sz w:val="18"/>
          <w:szCs w:val="18"/>
          <w:lang w:val="es-ES_tradnl"/>
        </w:rPr>
      </w:pPr>
      <w:r w:rsidRPr="002B071E">
        <w:rPr>
          <w:b/>
          <w:bCs/>
          <w:color w:val="808080"/>
          <w:sz w:val="18"/>
          <w:szCs w:val="18"/>
          <w:lang w:val="es-ES_tradnl"/>
        </w:rPr>
        <w:t xml:space="preserve">C 2: </w:t>
      </w:r>
      <w:r w:rsidRPr="002B071E">
        <w:rPr>
          <w:color w:val="808080"/>
          <w:sz w:val="18"/>
          <w:szCs w:val="18"/>
          <w:lang w:val="es-ES_tradnl"/>
        </w:rPr>
        <w:t>Soy capaz de escribir textos claros y fluidos en un estilo apropiado. Puedo escribir cartas, informes o artículos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complejos que presentan argumentos con una estructura lógica y eficaz que ayuda al oyente a fijarse en las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ideas importantes y a recordarlas. Soy capaz de escribir resúmenes y reseñas de obras profesionales o</w:t>
      </w:r>
      <w:r w:rsidR="00C2037E" w:rsidRPr="002B071E">
        <w:rPr>
          <w:color w:val="808080"/>
          <w:sz w:val="18"/>
          <w:szCs w:val="18"/>
          <w:lang w:val="es-ES_tradnl"/>
        </w:rPr>
        <w:t xml:space="preserve"> </w:t>
      </w:r>
      <w:r w:rsidRPr="002B071E">
        <w:rPr>
          <w:color w:val="808080"/>
          <w:sz w:val="18"/>
          <w:szCs w:val="18"/>
          <w:lang w:val="es-ES_tradnl"/>
        </w:rPr>
        <w:t>literarias.</w:t>
      </w:r>
    </w:p>
    <w:p w:rsidR="009B4A4B" w:rsidRPr="00654D88" w:rsidRDefault="009B4A4B">
      <w:pPr>
        <w:spacing w:after="120"/>
        <w:rPr>
          <w:color w:val="808080"/>
          <w:sz w:val="18"/>
          <w:szCs w:val="18"/>
          <w:lang w:val="es-ES_tradnl"/>
        </w:rPr>
      </w:pPr>
    </w:p>
    <w:sectPr w:rsidR="009B4A4B" w:rsidRPr="00654D88" w:rsidSect="009B4A4B">
      <w:headerReference w:type="first" r:id="rId8"/>
      <w:footnotePr>
        <w:numRestart w:val="eachPage"/>
      </w:footnotePr>
      <w:pgSz w:w="11906" w:h="16838" w:code="9"/>
      <w:pgMar w:top="554" w:right="1418" w:bottom="720" w:left="1418" w:header="56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D2" w:rsidRDefault="009D3ED2">
      <w:r>
        <w:separator/>
      </w:r>
    </w:p>
  </w:endnote>
  <w:endnote w:type="continuationSeparator" w:id="0">
    <w:p w:rsidR="009D3ED2" w:rsidRDefault="009D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dE Neue Helvetica 45 Light">
    <w:panose1 w:val="020B0403020202020204"/>
    <w:charset w:val="00"/>
    <w:family w:val="swiss"/>
    <w:pitch w:val="variable"/>
    <w:sig w:usb0="8000000F" w:usb1="10002042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dE Neue Helvetica 55 Roman"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D2" w:rsidRDefault="009D3ED2">
      <w:pPr>
        <w:pStyle w:val="Piedepgina"/>
        <w:tabs>
          <w:tab w:val="clear" w:pos="4252"/>
          <w:tab w:val="clear" w:pos="8504"/>
          <w:tab w:val="left" w:pos="680"/>
        </w:tabs>
        <w:spacing w:before="100" w:after="80"/>
      </w:pPr>
      <w:r>
        <w:rPr>
          <w:rFonts w:eastAsia="Times"/>
          <w:caps/>
          <w:sz w:val="11"/>
          <w:szCs w:val="9"/>
          <w:lang w:val="es-ES_tradnl" w:eastAsia="es-ES"/>
        </w:rPr>
        <w:separator/>
      </w:r>
    </w:p>
  </w:footnote>
  <w:footnote w:type="continuationSeparator" w:id="0">
    <w:p w:rsidR="009D3ED2" w:rsidRDefault="009D3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4B" w:rsidRPr="00DA5281" w:rsidRDefault="001616FD" w:rsidP="009B4A4B">
    <w:pPr>
      <w:ind w:right="-497"/>
      <w:rPr>
        <w:sz w:val="16"/>
        <w:szCs w:val="16"/>
      </w:rPr>
    </w:pPr>
    <w:r>
      <w:rPr>
        <w:b/>
        <w:noProof/>
        <w:sz w:val="28"/>
        <w:szCs w:val="28"/>
        <w:lang w:val="es-ES_tradnl"/>
      </w:rPr>
      <w:drawing>
        <wp:inline distT="0" distB="0" distL="0" distR="0">
          <wp:extent cx="1710055" cy="372745"/>
          <wp:effectExtent l="19050" t="0" r="4445" b="0"/>
          <wp:docPr id="1" name="Imagen 44" descr="LOGO_3_300_Trans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 descr="LOGO_3_300_Trans_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4A4B">
      <w:rPr>
        <w:b/>
        <w:sz w:val="28"/>
        <w:szCs w:val="28"/>
      </w:rPr>
      <w:tab/>
    </w:r>
    <w:r w:rsidR="009B4A4B">
      <w:rPr>
        <w:b/>
        <w:sz w:val="28"/>
        <w:szCs w:val="28"/>
      </w:rPr>
      <w:tab/>
      <w:t xml:space="preserve">  </w:t>
    </w:r>
    <w:r w:rsidR="009B4A4B">
      <w:rPr>
        <w:b/>
        <w:sz w:val="28"/>
        <w:szCs w:val="28"/>
      </w:rPr>
      <w:tab/>
    </w:r>
    <w:r w:rsidR="009B4A4B">
      <w:rPr>
        <w:b/>
        <w:sz w:val="28"/>
        <w:szCs w:val="28"/>
      </w:rPr>
      <w:tab/>
    </w:r>
    <w:r w:rsidR="009B4A4B">
      <w:rPr>
        <w:b/>
        <w:sz w:val="28"/>
        <w:szCs w:val="28"/>
      </w:rPr>
      <w:tab/>
      <w:t xml:space="preserve">     </w:t>
    </w:r>
    <w:r w:rsidR="009B4A4B" w:rsidRPr="001C644E">
      <w:rPr>
        <w:b/>
        <w:sz w:val="28"/>
        <w:szCs w:val="28"/>
      </w:rPr>
      <w:t>Currículum vitae</w:t>
    </w:r>
  </w:p>
  <w:p w:rsidR="009B4A4B" w:rsidRPr="0067454C" w:rsidRDefault="009B4A4B" w:rsidP="009B4A4B">
    <w:pPr>
      <w:ind w:right="-497"/>
      <w:rPr>
        <w:sz w:val="18"/>
        <w:szCs w:val="18"/>
      </w:rPr>
    </w:pPr>
    <w:r w:rsidRPr="0067454C">
      <w:rPr>
        <w:sz w:val="18"/>
        <w:szCs w:val="18"/>
      </w:rPr>
      <w:t>División de Formación y  Selección</w:t>
    </w:r>
    <w:r w:rsidRPr="0067454C">
      <w:rPr>
        <w:sz w:val="18"/>
        <w:szCs w:val="18"/>
      </w:rPr>
      <w:tab/>
    </w:r>
    <w:r w:rsidRPr="0067454C">
      <w:rPr>
        <w:sz w:val="18"/>
        <w:szCs w:val="18"/>
      </w:rPr>
      <w:tab/>
    </w:r>
    <w:r w:rsidRPr="0067454C">
      <w:rPr>
        <w:sz w:val="18"/>
        <w:szCs w:val="18"/>
      </w:rPr>
      <w:tab/>
    </w:r>
    <w:r w:rsidRPr="0067454C">
      <w:rPr>
        <w:sz w:val="18"/>
        <w:szCs w:val="18"/>
      </w:rPr>
      <w:tab/>
    </w:r>
    <w:r w:rsidRPr="0067454C">
      <w:rPr>
        <w:sz w:val="18"/>
        <w:szCs w:val="18"/>
      </w:rPr>
      <w:tab/>
      <w:t xml:space="preserve">         </w:t>
    </w:r>
  </w:p>
  <w:p w:rsidR="009B4A4B" w:rsidRDefault="009B4A4B">
    <w:pPr>
      <w:pStyle w:val="Encabezado"/>
      <w:spacing w:after="5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618"/>
    <w:multiLevelType w:val="multilevel"/>
    <w:tmpl w:val="83562278"/>
    <w:lvl w:ilvl="0">
      <w:start w:val="1"/>
      <w:numFmt w:val="decimal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8"/>
        </w:tabs>
        <w:ind w:left="578" w:hanging="578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EB539C3"/>
    <w:multiLevelType w:val="multilevel"/>
    <w:tmpl w:val="81FE79CA"/>
    <w:numStyleLink w:val="Listaalfabtica"/>
  </w:abstractNum>
  <w:abstractNum w:abstractNumId="2">
    <w:nsid w:val="206A4BB8"/>
    <w:multiLevelType w:val="hybridMultilevel"/>
    <w:tmpl w:val="533CBE2E"/>
    <w:lvl w:ilvl="0" w:tplc="400A2704">
      <w:start w:val="1"/>
      <w:numFmt w:val="bullet"/>
      <w:pStyle w:val="Listaguionada"/>
      <w:lvlText w:val="-"/>
      <w:lvlJc w:val="left"/>
      <w:pPr>
        <w:tabs>
          <w:tab w:val="num" w:pos="284"/>
        </w:tabs>
        <w:ind w:left="0" w:firstLine="0"/>
      </w:pPr>
      <w:rPr>
        <w:rFonts w:ascii="BdE Neue Helvetica 45 Light" w:hAnsi="BdE Neue Helvetica 45 Light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8274C"/>
    <w:multiLevelType w:val="multilevel"/>
    <w:tmpl w:val="C55CEE8E"/>
    <w:numStyleLink w:val="Listanumrica"/>
  </w:abstractNum>
  <w:abstractNum w:abstractNumId="4">
    <w:nsid w:val="3D9E0D82"/>
    <w:multiLevelType w:val="multilevel"/>
    <w:tmpl w:val="C55CEE8E"/>
    <w:numStyleLink w:val="Listanumrica"/>
  </w:abstractNum>
  <w:abstractNum w:abstractNumId="5">
    <w:nsid w:val="42B72E84"/>
    <w:multiLevelType w:val="multilevel"/>
    <w:tmpl w:val="81FE79CA"/>
    <w:styleLink w:val="Listaalfabtica"/>
    <w:lvl w:ilvl="0">
      <w:start w:val="1"/>
      <w:numFmt w:val="lowerLetter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C4F4460"/>
    <w:multiLevelType w:val="multilevel"/>
    <w:tmpl w:val="C55CEE8E"/>
    <w:styleLink w:val="Listanumrica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00B030A"/>
    <w:multiLevelType w:val="multilevel"/>
    <w:tmpl w:val="81FE79CA"/>
    <w:numStyleLink w:val="Listaalfabtica"/>
  </w:abstractNum>
  <w:abstractNum w:abstractNumId="8">
    <w:nsid w:val="5010312E"/>
    <w:multiLevelType w:val="multilevel"/>
    <w:tmpl w:val="C55CEE8E"/>
    <w:numStyleLink w:val="Listanumrica"/>
  </w:abstractNum>
  <w:abstractNum w:abstractNumId="9">
    <w:nsid w:val="707B5D02"/>
    <w:multiLevelType w:val="multilevel"/>
    <w:tmpl w:val="81FE79CA"/>
    <w:numStyleLink w:val="Listaalfabtica"/>
  </w:abstractNum>
  <w:abstractNum w:abstractNumId="10">
    <w:nsid w:val="73F24A7E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5D83F64"/>
    <w:multiLevelType w:val="hybridMultilevel"/>
    <w:tmpl w:val="58449FC8"/>
    <w:lvl w:ilvl="0" w:tplc="7166E2A4">
      <w:numFmt w:val="bullet"/>
      <w:lvlText w:val="-"/>
      <w:lvlJc w:val="left"/>
      <w:pPr>
        <w:ind w:left="720" w:hanging="360"/>
      </w:pPr>
      <w:rPr>
        <w:rFonts w:ascii="BdE Neue Helvetica 45 Light" w:eastAsia="Times New Roman" w:hAnsi="BdE Neue Helvetica 45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6737D"/>
    <w:multiLevelType w:val="multilevel"/>
    <w:tmpl w:val="04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stylePaneFormatFilter w:val="3001"/>
  <w:defaultTabStop w:val="709"/>
  <w:hyphenationZone w:val="425"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730A7"/>
    <w:rsid w:val="00000721"/>
    <w:rsid w:val="000008A8"/>
    <w:rsid w:val="00003497"/>
    <w:rsid w:val="000231A2"/>
    <w:rsid w:val="000232FB"/>
    <w:rsid w:val="00034344"/>
    <w:rsid w:val="00035019"/>
    <w:rsid w:val="0004174D"/>
    <w:rsid w:val="00051DF9"/>
    <w:rsid w:val="00052193"/>
    <w:rsid w:val="00074B1C"/>
    <w:rsid w:val="000755DE"/>
    <w:rsid w:val="00080BEB"/>
    <w:rsid w:val="00084634"/>
    <w:rsid w:val="000867CA"/>
    <w:rsid w:val="00095083"/>
    <w:rsid w:val="000A09AA"/>
    <w:rsid w:val="000A321E"/>
    <w:rsid w:val="000D70C7"/>
    <w:rsid w:val="000E0934"/>
    <w:rsid w:val="000F35FD"/>
    <w:rsid w:val="001077F9"/>
    <w:rsid w:val="00111B2A"/>
    <w:rsid w:val="001169AC"/>
    <w:rsid w:val="00135564"/>
    <w:rsid w:val="001358D5"/>
    <w:rsid w:val="00135A23"/>
    <w:rsid w:val="00140362"/>
    <w:rsid w:val="001417E9"/>
    <w:rsid w:val="0014338D"/>
    <w:rsid w:val="00154415"/>
    <w:rsid w:val="001616FD"/>
    <w:rsid w:val="00174664"/>
    <w:rsid w:val="001756E1"/>
    <w:rsid w:val="00190BBD"/>
    <w:rsid w:val="00195BE3"/>
    <w:rsid w:val="00196A30"/>
    <w:rsid w:val="00197C57"/>
    <w:rsid w:val="001A59E1"/>
    <w:rsid w:val="001B1D8D"/>
    <w:rsid w:val="001B6243"/>
    <w:rsid w:val="001C644E"/>
    <w:rsid w:val="001C7BB8"/>
    <w:rsid w:val="001D5FFA"/>
    <w:rsid w:val="001E7ACD"/>
    <w:rsid w:val="0020202E"/>
    <w:rsid w:val="002142ED"/>
    <w:rsid w:val="00221777"/>
    <w:rsid w:val="002260B6"/>
    <w:rsid w:val="00226C69"/>
    <w:rsid w:val="00234D50"/>
    <w:rsid w:val="00246B5E"/>
    <w:rsid w:val="00262A7E"/>
    <w:rsid w:val="00280BA6"/>
    <w:rsid w:val="002A12D1"/>
    <w:rsid w:val="002A76CF"/>
    <w:rsid w:val="002B071E"/>
    <w:rsid w:val="002C35DB"/>
    <w:rsid w:val="002C7CEE"/>
    <w:rsid w:val="002D58A8"/>
    <w:rsid w:val="002E041C"/>
    <w:rsid w:val="002E356B"/>
    <w:rsid w:val="002F131F"/>
    <w:rsid w:val="002F1601"/>
    <w:rsid w:val="002F739D"/>
    <w:rsid w:val="00321075"/>
    <w:rsid w:val="0032672B"/>
    <w:rsid w:val="00326817"/>
    <w:rsid w:val="0032772D"/>
    <w:rsid w:val="00327944"/>
    <w:rsid w:val="0034043E"/>
    <w:rsid w:val="00354481"/>
    <w:rsid w:val="003727AD"/>
    <w:rsid w:val="003A0A24"/>
    <w:rsid w:val="003A11BA"/>
    <w:rsid w:val="003A6CDB"/>
    <w:rsid w:val="003B3E6B"/>
    <w:rsid w:val="003C665B"/>
    <w:rsid w:val="003D1A3D"/>
    <w:rsid w:val="003D1D45"/>
    <w:rsid w:val="003F21A2"/>
    <w:rsid w:val="003F4546"/>
    <w:rsid w:val="003F5B5E"/>
    <w:rsid w:val="004074F4"/>
    <w:rsid w:val="00414CA4"/>
    <w:rsid w:val="0042200E"/>
    <w:rsid w:val="00423B46"/>
    <w:rsid w:val="004249E0"/>
    <w:rsid w:val="00426556"/>
    <w:rsid w:val="00427CB0"/>
    <w:rsid w:val="00431CAB"/>
    <w:rsid w:val="00437443"/>
    <w:rsid w:val="00445121"/>
    <w:rsid w:val="00446448"/>
    <w:rsid w:val="0047354F"/>
    <w:rsid w:val="00475FE8"/>
    <w:rsid w:val="00476B54"/>
    <w:rsid w:val="00481170"/>
    <w:rsid w:val="00497457"/>
    <w:rsid w:val="004A1622"/>
    <w:rsid w:val="004A642F"/>
    <w:rsid w:val="004B3916"/>
    <w:rsid w:val="004B4D4A"/>
    <w:rsid w:val="004B55F6"/>
    <w:rsid w:val="004B67E9"/>
    <w:rsid w:val="004C52C6"/>
    <w:rsid w:val="004D6349"/>
    <w:rsid w:val="005073D1"/>
    <w:rsid w:val="005134E8"/>
    <w:rsid w:val="00522A83"/>
    <w:rsid w:val="00533727"/>
    <w:rsid w:val="00542759"/>
    <w:rsid w:val="00542E05"/>
    <w:rsid w:val="005560D0"/>
    <w:rsid w:val="00567B7A"/>
    <w:rsid w:val="00571EB5"/>
    <w:rsid w:val="00597A9F"/>
    <w:rsid w:val="005A42DB"/>
    <w:rsid w:val="005A47E0"/>
    <w:rsid w:val="005A639A"/>
    <w:rsid w:val="005B6E30"/>
    <w:rsid w:val="005C4486"/>
    <w:rsid w:val="005D0E0B"/>
    <w:rsid w:val="005D13D0"/>
    <w:rsid w:val="005D762D"/>
    <w:rsid w:val="005F33AF"/>
    <w:rsid w:val="005F4602"/>
    <w:rsid w:val="006144CC"/>
    <w:rsid w:val="00615848"/>
    <w:rsid w:val="00632AF6"/>
    <w:rsid w:val="006355FD"/>
    <w:rsid w:val="0064030D"/>
    <w:rsid w:val="00641118"/>
    <w:rsid w:val="00642E5F"/>
    <w:rsid w:val="00645ACD"/>
    <w:rsid w:val="006475F7"/>
    <w:rsid w:val="00654D88"/>
    <w:rsid w:val="006710D0"/>
    <w:rsid w:val="00673BE4"/>
    <w:rsid w:val="0067454C"/>
    <w:rsid w:val="0068788F"/>
    <w:rsid w:val="00696AB9"/>
    <w:rsid w:val="006973C7"/>
    <w:rsid w:val="006B12E4"/>
    <w:rsid w:val="006D2FDB"/>
    <w:rsid w:val="006D332C"/>
    <w:rsid w:val="006F5216"/>
    <w:rsid w:val="00707F42"/>
    <w:rsid w:val="00721F48"/>
    <w:rsid w:val="00724066"/>
    <w:rsid w:val="00727E53"/>
    <w:rsid w:val="00742EC8"/>
    <w:rsid w:val="00745EEB"/>
    <w:rsid w:val="00756D29"/>
    <w:rsid w:val="00766C7A"/>
    <w:rsid w:val="007724D0"/>
    <w:rsid w:val="0077571E"/>
    <w:rsid w:val="007B1EA5"/>
    <w:rsid w:val="007D4A33"/>
    <w:rsid w:val="007D71B4"/>
    <w:rsid w:val="007E0BE5"/>
    <w:rsid w:val="007E1BFA"/>
    <w:rsid w:val="00801E32"/>
    <w:rsid w:val="00805B91"/>
    <w:rsid w:val="00811B6D"/>
    <w:rsid w:val="00815C9F"/>
    <w:rsid w:val="00830C47"/>
    <w:rsid w:val="0083323E"/>
    <w:rsid w:val="00870EDE"/>
    <w:rsid w:val="008826BE"/>
    <w:rsid w:val="0088320D"/>
    <w:rsid w:val="00885EB8"/>
    <w:rsid w:val="008922A3"/>
    <w:rsid w:val="008A223B"/>
    <w:rsid w:val="008A6823"/>
    <w:rsid w:val="008B18DB"/>
    <w:rsid w:val="008E3137"/>
    <w:rsid w:val="008E3DD0"/>
    <w:rsid w:val="008F406B"/>
    <w:rsid w:val="008F678D"/>
    <w:rsid w:val="00900413"/>
    <w:rsid w:val="009026E5"/>
    <w:rsid w:val="00905CD1"/>
    <w:rsid w:val="00905F21"/>
    <w:rsid w:val="00910EFD"/>
    <w:rsid w:val="0091599A"/>
    <w:rsid w:val="00923A74"/>
    <w:rsid w:val="00926C4A"/>
    <w:rsid w:val="009717F8"/>
    <w:rsid w:val="0097349E"/>
    <w:rsid w:val="00975606"/>
    <w:rsid w:val="00983B66"/>
    <w:rsid w:val="00984757"/>
    <w:rsid w:val="009A08C6"/>
    <w:rsid w:val="009B4A4B"/>
    <w:rsid w:val="009C389C"/>
    <w:rsid w:val="009C3975"/>
    <w:rsid w:val="009D09BF"/>
    <w:rsid w:val="009D1D83"/>
    <w:rsid w:val="009D3ED2"/>
    <w:rsid w:val="009E4EC6"/>
    <w:rsid w:val="00A377B9"/>
    <w:rsid w:val="00A411F0"/>
    <w:rsid w:val="00A42B44"/>
    <w:rsid w:val="00A621DB"/>
    <w:rsid w:val="00AA05AB"/>
    <w:rsid w:val="00AA0B25"/>
    <w:rsid w:val="00AA657A"/>
    <w:rsid w:val="00AA6641"/>
    <w:rsid w:val="00AB4808"/>
    <w:rsid w:val="00AD04A4"/>
    <w:rsid w:val="00AE4818"/>
    <w:rsid w:val="00AF2481"/>
    <w:rsid w:val="00B026A5"/>
    <w:rsid w:val="00B0597C"/>
    <w:rsid w:val="00B11270"/>
    <w:rsid w:val="00B122F4"/>
    <w:rsid w:val="00B27795"/>
    <w:rsid w:val="00B333C6"/>
    <w:rsid w:val="00B3696E"/>
    <w:rsid w:val="00B54EE8"/>
    <w:rsid w:val="00B55015"/>
    <w:rsid w:val="00B607F5"/>
    <w:rsid w:val="00B6139F"/>
    <w:rsid w:val="00B7357E"/>
    <w:rsid w:val="00B91CFF"/>
    <w:rsid w:val="00BA6139"/>
    <w:rsid w:val="00BC7902"/>
    <w:rsid w:val="00BE303F"/>
    <w:rsid w:val="00BF4DA9"/>
    <w:rsid w:val="00C02943"/>
    <w:rsid w:val="00C2037E"/>
    <w:rsid w:val="00C64D48"/>
    <w:rsid w:val="00C80813"/>
    <w:rsid w:val="00C91EE5"/>
    <w:rsid w:val="00CA53B6"/>
    <w:rsid w:val="00CB1A1A"/>
    <w:rsid w:val="00CC121B"/>
    <w:rsid w:val="00CD6BD4"/>
    <w:rsid w:val="00CF50C0"/>
    <w:rsid w:val="00D14157"/>
    <w:rsid w:val="00D171E9"/>
    <w:rsid w:val="00D20B71"/>
    <w:rsid w:val="00D24B84"/>
    <w:rsid w:val="00D37FE5"/>
    <w:rsid w:val="00D50909"/>
    <w:rsid w:val="00D523B2"/>
    <w:rsid w:val="00D64BCB"/>
    <w:rsid w:val="00D7032F"/>
    <w:rsid w:val="00D73024"/>
    <w:rsid w:val="00D74FB5"/>
    <w:rsid w:val="00DA5281"/>
    <w:rsid w:val="00DB235E"/>
    <w:rsid w:val="00DC0F52"/>
    <w:rsid w:val="00DC36C7"/>
    <w:rsid w:val="00DC7528"/>
    <w:rsid w:val="00DD47D2"/>
    <w:rsid w:val="00DD7CE0"/>
    <w:rsid w:val="00DE6E46"/>
    <w:rsid w:val="00E03D45"/>
    <w:rsid w:val="00E056F9"/>
    <w:rsid w:val="00E06B6C"/>
    <w:rsid w:val="00E13E51"/>
    <w:rsid w:val="00E20CDE"/>
    <w:rsid w:val="00E342D8"/>
    <w:rsid w:val="00E413A5"/>
    <w:rsid w:val="00E47853"/>
    <w:rsid w:val="00E55362"/>
    <w:rsid w:val="00E66F7A"/>
    <w:rsid w:val="00E727EF"/>
    <w:rsid w:val="00E72C56"/>
    <w:rsid w:val="00E730A7"/>
    <w:rsid w:val="00E82238"/>
    <w:rsid w:val="00E8595D"/>
    <w:rsid w:val="00E90636"/>
    <w:rsid w:val="00E95F9E"/>
    <w:rsid w:val="00EA22EE"/>
    <w:rsid w:val="00EA3D9A"/>
    <w:rsid w:val="00EA67F5"/>
    <w:rsid w:val="00EB3BB8"/>
    <w:rsid w:val="00EC1AF3"/>
    <w:rsid w:val="00EC51BD"/>
    <w:rsid w:val="00EC7858"/>
    <w:rsid w:val="00EF4936"/>
    <w:rsid w:val="00EF4D65"/>
    <w:rsid w:val="00F00FAE"/>
    <w:rsid w:val="00F01157"/>
    <w:rsid w:val="00F10A40"/>
    <w:rsid w:val="00F20412"/>
    <w:rsid w:val="00F3754E"/>
    <w:rsid w:val="00F438FE"/>
    <w:rsid w:val="00F51CC4"/>
    <w:rsid w:val="00F52CA1"/>
    <w:rsid w:val="00F674CD"/>
    <w:rsid w:val="00F67929"/>
    <w:rsid w:val="00F81795"/>
    <w:rsid w:val="00F94FCD"/>
    <w:rsid w:val="00FC0D45"/>
    <w:rsid w:val="00FD3703"/>
    <w:rsid w:val="00FD6AB4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9F"/>
    <w:pPr>
      <w:jc w:val="both"/>
    </w:pPr>
    <w:rPr>
      <w:rFonts w:ascii="BdE Neue Helvetica 45 Light" w:hAnsi="BdE Neue Helvetica 45 Light"/>
      <w:lang w:val="es-ES"/>
    </w:rPr>
  </w:style>
  <w:style w:type="paragraph" w:styleId="Ttulo1">
    <w:name w:val="heading 1"/>
    <w:basedOn w:val="Normal"/>
    <w:next w:val="Normal"/>
    <w:qFormat/>
    <w:rsid w:val="00815C9F"/>
    <w:pPr>
      <w:keepNext/>
      <w:numPr>
        <w:numId w:val="7"/>
      </w:numPr>
      <w:outlineLvl w:val="0"/>
    </w:pPr>
    <w:rPr>
      <w:rFonts w:ascii="BdE Neue Helvetica 55 Roman" w:hAnsi="BdE Neue Helvetica 55 Roman" w:cs="Arial"/>
      <w:b/>
      <w:bCs/>
      <w:lang w:eastAsia="es-ES"/>
    </w:rPr>
  </w:style>
  <w:style w:type="paragraph" w:styleId="Ttulo2">
    <w:name w:val="heading 2"/>
    <w:basedOn w:val="Normal"/>
    <w:next w:val="Normal"/>
    <w:qFormat/>
    <w:rsid w:val="00815C9F"/>
    <w:pPr>
      <w:keepNext/>
      <w:numPr>
        <w:ilvl w:val="1"/>
        <w:numId w:val="7"/>
      </w:numPr>
      <w:outlineLvl w:val="1"/>
    </w:pPr>
    <w:rPr>
      <w:rFonts w:ascii="BdE Neue Helvetica 55 Roman" w:hAnsi="BdE Neue Helvetica 55 Roman" w:cs="Arial"/>
      <w:b/>
      <w:bCs/>
      <w:iCs/>
      <w:lang w:eastAsia="es-ES"/>
    </w:rPr>
  </w:style>
  <w:style w:type="paragraph" w:styleId="Ttulo3">
    <w:name w:val="heading 3"/>
    <w:basedOn w:val="Normal"/>
    <w:next w:val="Normal"/>
    <w:link w:val="Ttulo3Car"/>
    <w:qFormat/>
    <w:rsid w:val="00815C9F"/>
    <w:pPr>
      <w:keepNext/>
      <w:numPr>
        <w:ilvl w:val="2"/>
        <w:numId w:val="7"/>
      </w:numPr>
      <w:outlineLvl w:val="2"/>
    </w:pPr>
    <w:rPr>
      <w:rFonts w:ascii="BdE Neue Helvetica 55 Roman" w:hAnsi="BdE Neue Helvetica 55 Roman" w:cs="Arial"/>
      <w:b/>
      <w:bCs/>
      <w:i/>
      <w:lang w:eastAsia="es-ES"/>
    </w:rPr>
  </w:style>
  <w:style w:type="paragraph" w:styleId="Ttulo4">
    <w:name w:val="heading 4"/>
    <w:basedOn w:val="Normal"/>
    <w:next w:val="Normal"/>
    <w:qFormat/>
    <w:rsid w:val="00815C9F"/>
    <w:pPr>
      <w:keepNext/>
      <w:numPr>
        <w:ilvl w:val="3"/>
        <w:numId w:val="7"/>
      </w:numPr>
      <w:outlineLvl w:val="3"/>
    </w:pPr>
    <w:rPr>
      <w:rFonts w:ascii="BdE Neue Helvetica 55 Roman" w:hAnsi="BdE Neue Helvetica 55 Roman"/>
      <w:bCs/>
      <w:i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815C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1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5C9F"/>
    <w:rPr>
      <w:rFonts w:ascii="BdE Neue Helvetica 45 Light" w:hAnsi="BdE Neue Helvetica 45 Light"/>
      <w:lang w:val="es-ES_tradnl" w:eastAsia="es-ES_tradnl" w:bidi="ar-SA"/>
    </w:rPr>
  </w:style>
  <w:style w:type="paragraph" w:customStyle="1" w:styleId="Citas">
    <w:name w:val="Citas"/>
    <w:basedOn w:val="Normal"/>
    <w:next w:val="Normal"/>
    <w:rsid w:val="00815C9F"/>
    <w:pPr>
      <w:tabs>
        <w:tab w:val="left" w:pos="680"/>
      </w:tabs>
    </w:pPr>
    <w:rPr>
      <w:i/>
      <w:sz w:val="18"/>
      <w:szCs w:val="18"/>
      <w:lang w:eastAsia="es-ES"/>
    </w:rPr>
  </w:style>
  <w:style w:type="paragraph" w:customStyle="1" w:styleId="Citassangradas">
    <w:name w:val="Citas sangradas"/>
    <w:basedOn w:val="Normal"/>
    <w:next w:val="Normal"/>
    <w:rsid w:val="00815C9F"/>
    <w:pPr>
      <w:tabs>
        <w:tab w:val="left" w:pos="964"/>
      </w:tabs>
      <w:ind w:left="680" w:right="680"/>
    </w:pPr>
    <w:rPr>
      <w:i/>
      <w:sz w:val="18"/>
      <w:szCs w:val="18"/>
      <w:lang w:eastAsia="es-ES"/>
    </w:rPr>
  </w:style>
  <w:style w:type="numbering" w:customStyle="1" w:styleId="Listaalfabtica">
    <w:name w:val="Lista alfabética"/>
    <w:rsid w:val="00815C9F"/>
    <w:pPr>
      <w:numPr>
        <w:numId w:val="1"/>
      </w:numPr>
    </w:pPr>
  </w:style>
  <w:style w:type="paragraph" w:customStyle="1" w:styleId="Listaguionada">
    <w:name w:val="Lista guionada"/>
    <w:basedOn w:val="Normal"/>
    <w:next w:val="Normal"/>
    <w:rsid w:val="00815C9F"/>
    <w:pPr>
      <w:numPr>
        <w:numId w:val="2"/>
      </w:numPr>
      <w:tabs>
        <w:tab w:val="left" w:pos="284"/>
      </w:tabs>
    </w:pPr>
    <w:rPr>
      <w:szCs w:val="24"/>
      <w:lang w:eastAsia="es-ES"/>
    </w:rPr>
  </w:style>
  <w:style w:type="numbering" w:customStyle="1" w:styleId="Listanumrica">
    <w:name w:val="Lista numérica"/>
    <w:rsid w:val="00815C9F"/>
    <w:pPr>
      <w:numPr>
        <w:numId w:val="3"/>
      </w:numPr>
    </w:pPr>
  </w:style>
  <w:style w:type="paragraph" w:customStyle="1" w:styleId="Listadomanual">
    <w:name w:val="Listado manual"/>
    <w:basedOn w:val="Normal"/>
    <w:next w:val="Normal"/>
    <w:rsid w:val="00815C9F"/>
    <w:pPr>
      <w:tabs>
        <w:tab w:val="left" w:pos="284"/>
      </w:tabs>
    </w:pPr>
    <w:rPr>
      <w:lang w:eastAsia="es-ES"/>
    </w:rPr>
  </w:style>
  <w:style w:type="paragraph" w:customStyle="1" w:styleId="Listadosangradomanual">
    <w:name w:val="Listado sangrado manual"/>
    <w:basedOn w:val="Normal"/>
    <w:next w:val="Normal"/>
    <w:rsid w:val="00815C9F"/>
    <w:pPr>
      <w:tabs>
        <w:tab w:val="left" w:pos="964"/>
      </w:tabs>
      <w:ind w:left="680" w:right="680"/>
    </w:pPr>
    <w:rPr>
      <w:szCs w:val="24"/>
      <w:lang w:eastAsia="es-ES"/>
    </w:rPr>
  </w:style>
  <w:style w:type="table" w:customStyle="1" w:styleId="Tablasencilla">
    <w:name w:val="Tabla sencilla"/>
    <w:basedOn w:val="Tablanormal"/>
    <w:rsid w:val="00815C9F"/>
    <w:rPr>
      <w:rFonts w:ascii="BdE Neue Helvetica 45 Light" w:hAnsi="BdE Neue Helvetica 45 Light"/>
      <w:sz w:val="18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74" w:type="dxa"/>
        <w:left w:w="108" w:type="dxa"/>
        <w:bottom w:w="45" w:type="dxa"/>
        <w:right w:w="108" w:type="dxa"/>
      </w:tblCellMar>
    </w:tblPr>
    <w:tcPr>
      <w:noWrap/>
      <w:tcMar>
        <w:top w:w="74" w:type="dxa"/>
        <w:bottom w:w="45" w:type="dxa"/>
      </w:tcMar>
    </w:tcPr>
  </w:style>
  <w:style w:type="paragraph" w:styleId="Textonotapie">
    <w:name w:val="footnote text"/>
    <w:basedOn w:val="Normal"/>
    <w:next w:val="Normal"/>
    <w:rsid w:val="00815C9F"/>
    <w:pPr>
      <w:spacing w:line="200" w:lineRule="exact"/>
    </w:pPr>
    <w:rPr>
      <w:sz w:val="14"/>
      <w:lang w:eastAsia="es-ES"/>
    </w:rPr>
  </w:style>
  <w:style w:type="character" w:styleId="Refdenotaalpie">
    <w:name w:val="footnote reference"/>
    <w:basedOn w:val="Fuentedeprrafopredeter"/>
    <w:rsid w:val="00815C9F"/>
    <w:rPr>
      <w:rFonts w:ascii="BdE Neue Helvetica 45 Light" w:hAnsi="BdE Neue Helvetica 45 Light"/>
      <w:sz w:val="20"/>
      <w:szCs w:val="20"/>
      <w:vertAlign w:val="superscript"/>
    </w:rPr>
  </w:style>
  <w:style w:type="paragraph" w:customStyle="1" w:styleId="Direccindedepartamento">
    <w:name w:val="Dirección de departamento"/>
    <w:basedOn w:val="Normal"/>
    <w:next w:val="Normal"/>
    <w:link w:val="DireccindedepartamentoCar"/>
    <w:rsid w:val="00815C9F"/>
    <w:pPr>
      <w:spacing w:after="940"/>
    </w:pPr>
    <w:rPr>
      <w:sz w:val="18"/>
    </w:rPr>
  </w:style>
  <w:style w:type="character" w:customStyle="1" w:styleId="DireccindedepartamentoCar">
    <w:name w:val="Dirección de departamento Car"/>
    <w:basedOn w:val="Fuentedeprrafopredeter"/>
    <w:link w:val="Direccindedepartamento"/>
    <w:rsid w:val="00815C9F"/>
    <w:rPr>
      <w:rFonts w:ascii="BdE Neue Helvetica 45 Light" w:hAnsi="BdE Neue Helvetica 45 Light"/>
      <w:sz w:val="18"/>
      <w:lang w:val="es-ES" w:eastAsia="es-ES_tradnl" w:bidi="ar-SA"/>
    </w:rPr>
  </w:style>
  <w:style w:type="character" w:customStyle="1" w:styleId="Ttulo3Car">
    <w:name w:val="Título 3 Car"/>
    <w:basedOn w:val="Fuentedeprrafopredeter"/>
    <w:link w:val="Ttulo3"/>
    <w:rsid w:val="00815C9F"/>
    <w:rPr>
      <w:rFonts w:ascii="BdE Neue Helvetica 55 Roman" w:hAnsi="BdE Neue Helvetica 55 Roman" w:cs="Arial"/>
      <w:b/>
      <w:bCs/>
      <w:i/>
      <w:lang w:val="es-ES" w:eastAsia="es-ES" w:bidi="ar-SA"/>
    </w:rPr>
  </w:style>
  <w:style w:type="paragraph" w:styleId="Textodeglobo">
    <w:name w:val="Balloon Text"/>
    <w:basedOn w:val="Normal"/>
    <w:semiHidden/>
    <w:rsid w:val="00766C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66C7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4F1D-3E64-46E1-A1A1-8B861A5A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en Blanco </vt:lpstr>
    </vt:vector>
  </TitlesOfParts>
  <Manager/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en Blanco </dc:title>
  <dc:subject/>
  <dc:creator/>
  <cp:keywords/>
  <dc:description/>
  <cp:lastModifiedBy/>
  <cp:revision>1</cp:revision>
  <cp:lastPrinted>2009-11-13T08:50:00Z</cp:lastPrinted>
  <dcterms:created xsi:type="dcterms:W3CDTF">2013-04-01T10:59:00Z</dcterms:created>
  <dcterms:modified xsi:type="dcterms:W3CDTF">2013-04-05T07:11:00Z</dcterms:modified>
</cp:coreProperties>
</file>